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EC11A6">
              <w:t xml:space="preserve"> 26th</w:t>
            </w:r>
            <w:r w:rsidR="00772782">
              <w:t xml:space="preserve"> March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72782">
        <w:tc>
          <w:tcPr>
            <w:tcW w:w="4644" w:type="dxa"/>
          </w:tcPr>
          <w:p w:rsidR="00772782" w:rsidRDefault="00543829">
            <w:r>
              <w:t>Phonics/Spelling</w:t>
            </w:r>
            <w:r w:rsidR="00CE25AC">
              <w:t>:</w:t>
            </w:r>
          </w:p>
          <w:p w:rsidR="00772782" w:rsidRDefault="00772782"/>
          <w:p w:rsidR="00543829" w:rsidRDefault="00EC11A6">
            <w:r>
              <w:t xml:space="preserve">Time for little quiz on your spellings this week. Ask a helper to test you on them and record the score in your red folder. Give yourself a </w:t>
            </w:r>
            <w:r w:rsidR="00B74682">
              <w:t>pat on the back</w:t>
            </w:r>
            <w:r>
              <w:t xml:space="preserve"> if you got them all right or only made 1 mistake!</w:t>
            </w:r>
          </w:p>
          <w:p w:rsidR="00543829" w:rsidRDefault="00543829"/>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EC11A6" w:rsidRPr="00653C4A" w:rsidRDefault="00653C4A">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349250</wp:posOffset>
                      </wp:positionV>
                      <wp:extent cx="200025" cy="209550"/>
                      <wp:effectExtent l="0" t="0" r="28575" b="19050"/>
                      <wp:wrapNone/>
                      <wp:docPr id="1" name="Smiley Face 1"/>
                      <wp:cNvGraphicFramePr/>
                      <a:graphic xmlns:a="http://schemas.openxmlformats.org/drawingml/2006/main">
                        <a:graphicData uri="http://schemas.microsoft.com/office/word/2010/wordprocessingShape">
                          <wps:wsp>
                            <wps:cNvSpPr/>
                            <wps:spPr>
                              <a:xfrm>
                                <a:off x="0" y="0"/>
                                <a:ext cx="200025" cy="2095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156.3pt;margin-top:27.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" fillcolor="#4f81bd [3204]" strokecolor="#243f60 [1604]" strokeweight="2pt"/>
                  </w:pict>
                </mc:Fallback>
              </mc:AlternateContent>
            </w:r>
            <w:r w:rsidR="00EC11A6">
              <w:t>There is s</w:t>
            </w:r>
            <w:r w:rsidR="00E76B40">
              <w:t xml:space="preserve">ome great work </w:t>
            </w:r>
            <w:r w:rsidR="00EC11A6">
              <w:t xml:space="preserve">going on with TT </w:t>
            </w:r>
            <w:proofErr w:type="spellStart"/>
            <w:r w:rsidR="00EC11A6">
              <w:t>Rockstars</w:t>
            </w:r>
            <w:proofErr w:type="spellEnd"/>
            <w:r w:rsidR="00EC11A6">
              <w:t xml:space="preserve"> so well done to you. </w:t>
            </w:r>
            <w:r w:rsidR="00E76B40">
              <w:t xml:space="preserve">One or two of you have even gone beyond 40 games </w:t>
            </w:r>
          </w:p>
          <w:p w:rsidR="00EC11A6" w:rsidRDefault="00EC11A6"/>
          <w:p w:rsidR="00772782" w:rsidRDefault="00EC11A6">
            <w:r>
              <w:t>Just to remind you that the weekly session finishes at 8am Friday morning and there are a few of you who are yet to get started so do email me if you are struggling to log on.</w:t>
            </w:r>
          </w:p>
        </w:tc>
      </w:tr>
      <w:tr w:rsidR="00424822" w:rsidTr="00772782">
        <w:tc>
          <w:tcPr>
            <w:tcW w:w="4644" w:type="dxa"/>
          </w:tcPr>
          <w:p w:rsidR="00424822" w:rsidRDefault="00B74682" w:rsidP="00B74682">
            <w:r>
              <w:t>Reading:</w:t>
            </w:r>
          </w:p>
          <w:p w:rsidR="00B74682" w:rsidRDefault="00B74682" w:rsidP="00B74682">
            <w:r>
              <w:t xml:space="preserve">I hope you are enjoying your library book or something else that you had at home. You could read a book to your brother or sister too. </w:t>
            </w:r>
          </w:p>
          <w:p w:rsidR="00B74682" w:rsidRDefault="00B74682" w:rsidP="00B74682">
            <w:r>
              <w:t>Some things to think about:</w:t>
            </w:r>
          </w:p>
          <w:p w:rsidR="00B74682" w:rsidRDefault="00B74682" w:rsidP="00B74682">
            <w:pPr>
              <w:pStyle w:val="ListParagraph"/>
              <w:numPr>
                <w:ilvl w:val="0"/>
                <w:numId w:val="4"/>
              </w:numPr>
            </w:pPr>
            <w:r>
              <w:t>Where is your book set? Maybe it has more than one setting.</w:t>
            </w:r>
          </w:p>
          <w:p w:rsidR="00B74682" w:rsidRDefault="00B74682" w:rsidP="00B74682">
            <w:pPr>
              <w:pStyle w:val="ListParagraph"/>
              <w:numPr>
                <w:ilvl w:val="0"/>
                <w:numId w:val="4"/>
              </w:numPr>
            </w:pPr>
            <w:r>
              <w:t xml:space="preserve">Find some description of the setting by the author. Do you think the author has created the setting effectively? Why? What words or phrases do you particularly like in the </w:t>
            </w:r>
            <w:proofErr w:type="gramStart"/>
            <w:r>
              <w:t>description.</w:t>
            </w:r>
            <w:proofErr w:type="gramEnd"/>
          </w:p>
          <w:p w:rsidR="00424822" w:rsidRDefault="00424822"/>
          <w:p w:rsidR="00424822" w:rsidRDefault="00424822"/>
        </w:tc>
        <w:tc>
          <w:tcPr>
            <w:tcW w:w="4598" w:type="dxa"/>
            <w:gridSpan w:val="2"/>
            <w:vMerge w:val="restart"/>
          </w:tcPr>
          <w:p w:rsidR="00424822" w:rsidRDefault="00424822">
            <w:r>
              <w:t>Mathematics:</w:t>
            </w:r>
          </w:p>
          <w:p w:rsidR="0079383B" w:rsidRDefault="0079383B"/>
          <w:p w:rsidR="00B74682" w:rsidRDefault="00D47C04">
            <w:r>
              <w:t>WALT: Telling the time to the nearest minute</w:t>
            </w:r>
          </w:p>
          <w:p w:rsidR="00D47C04" w:rsidRDefault="00D47C04">
            <w:r>
              <w:t>Success criteria:</w:t>
            </w:r>
          </w:p>
          <w:p w:rsidR="00D47C04" w:rsidRPr="00D47C04" w:rsidRDefault="00D47C04" w:rsidP="00D47C04">
            <w:pPr>
              <w:pStyle w:val="ListParagraph"/>
              <w:numPr>
                <w:ilvl w:val="0"/>
                <w:numId w:val="5"/>
              </w:numPr>
              <w:rPr>
                <w:highlight w:val="yellow"/>
              </w:rPr>
            </w:pPr>
            <w:r w:rsidRPr="00D47C04">
              <w:rPr>
                <w:highlight w:val="yellow"/>
              </w:rPr>
              <w:t>Tell the time to the nearest minute on a digital or analogue clock</w:t>
            </w:r>
          </w:p>
          <w:p w:rsidR="00D47C04" w:rsidRPr="00D47C04" w:rsidRDefault="00D47C04" w:rsidP="00D47C04">
            <w:pPr>
              <w:pStyle w:val="ListParagraph"/>
              <w:numPr>
                <w:ilvl w:val="0"/>
                <w:numId w:val="5"/>
              </w:numPr>
              <w:rPr>
                <w:highlight w:val="yellow"/>
              </w:rPr>
            </w:pPr>
            <w:r w:rsidRPr="00D47C04">
              <w:rPr>
                <w:highlight w:val="yellow"/>
              </w:rPr>
              <w:t xml:space="preserve">Use </w:t>
            </w:r>
            <w:proofErr w:type="spellStart"/>
            <w:r w:rsidRPr="00D47C04">
              <w:rPr>
                <w:highlight w:val="yellow"/>
              </w:rPr>
              <w:t>a.m</w:t>
            </w:r>
            <w:proofErr w:type="spellEnd"/>
            <w:r w:rsidRPr="00D47C04">
              <w:rPr>
                <w:highlight w:val="yellow"/>
              </w:rPr>
              <w:t xml:space="preserve"> and p.m. correctly</w:t>
            </w:r>
          </w:p>
          <w:p w:rsidR="00D47C04" w:rsidRDefault="00D47C04" w:rsidP="00D47C04">
            <w:pPr>
              <w:pStyle w:val="ListParagraph"/>
              <w:numPr>
                <w:ilvl w:val="0"/>
                <w:numId w:val="5"/>
              </w:numPr>
            </w:pPr>
            <w:r>
              <w:t>Record the time on clocks accurately</w:t>
            </w:r>
          </w:p>
          <w:p w:rsidR="00D47C04" w:rsidRDefault="00D47C04" w:rsidP="00D47C04">
            <w:pPr>
              <w:pStyle w:val="ListParagraph"/>
              <w:numPr>
                <w:ilvl w:val="0"/>
                <w:numId w:val="5"/>
              </w:numPr>
            </w:pPr>
            <w:r>
              <w:t>Solve problems using clocks</w:t>
            </w:r>
          </w:p>
          <w:p w:rsidR="008D1D6C" w:rsidRDefault="008D1D6C"/>
          <w:p w:rsidR="008D1D6C" w:rsidRDefault="008D1D6C"/>
          <w:p w:rsidR="000554F1" w:rsidRDefault="000554F1"/>
          <w:p w:rsidR="000554F1" w:rsidRDefault="000554F1"/>
        </w:tc>
      </w:tr>
      <w:tr w:rsidR="00424822" w:rsidTr="00772782">
        <w:tc>
          <w:tcPr>
            <w:tcW w:w="4644" w:type="dxa"/>
          </w:tcPr>
          <w:p w:rsidR="00424822" w:rsidRDefault="00424822">
            <w:r>
              <w:t>Writing:</w:t>
            </w:r>
          </w:p>
          <w:p w:rsidR="00424822" w:rsidRDefault="002D3BAC">
            <w:r>
              <w:t>WALT: I can write a non-chronological report</w:t>
            </w:r>
          </w:p>
          <w:p w:rsidR="002D3BAC" w:rsidRDefault="002D3BAC">
            <w:r>
              <w:t>Success criteria:</w:t>
            </w:r>
          </w:p>
          <w:p w:rsidR="002D3BAC" w:rsidRDefault="002D3BAC" w:rsidP="002D3BAC">
            <w:pPr>
              <w:pStyle w:val="ListParagraph"/>
              <w:numPr>
                <w:ilvl w:val="0"/>
                <w:numId w:val="1"/>
              </w:numPr>
            </w:pPr>
            <w:r>
              <w:t>Include an introduction</w:t>
            </w:r>
          </w:p>
          <w:p w:rsidR="002D3BAC" w:rsidRDefault="00090C47" w:rsidP="002D3BAC">
            <w:pPr>
              <w:pStyle w:val="ListParagraph"/>
              <w:numPr>
                <w:ilvl w:val="0"/>
                <w:numId w:val="1"/>
              </w:numPr>
            </w:pPr>
            <w:r>
              <w:t>Include topic specific or technical vocabulary</w:t>
            </w:r>
          </w:p>
          <w:p w:rsidR="00090C47" w:rsidRDefault="00090C47" w:rsidP="002D3BAC">
            <w:pPr>
              <w:pStyle w:val="ListParagraph"/>
              <w:numPr>
                <w:ilvl w:val="0"/>
                <w:numId w:val="1"/>
              </w:numPr>
            </w:pPr>
            <w:r>
              <w:t>Include a description of how or why things are</w:t>
            </w:r>
          </w:p>
          <w:p w:rsidR="00090C47" w:rsidRDefault="00090C47" w:rsidP="002D3BAC">
            <w:pPr>
              <w:pStyle w:val="ListParagraph"/>
              <w:numPr>
                <w:ilvl w:val="0"/>
                <w:numId w:val="1"/>
              </w:numPr>
            </w:pPr>
            <w:r>
              <w:t>Rehearse sentences orally before writing</w:t>
            </w:r>
          </w:p>
          <w:p w:rsidR="00090C47" w:rsidRDefault="00090C47" w:rsidP="002D3BAC">
            <w:pPr>
              <w:pStyle w:val="ListParagraph"/>
              <w:numPr>
                <w:ilvl w:val="0"/>
                <w:numId w:val="1"/>
              </w:numPr>
            </w:pPr>
            <w:r>
              <w:t>Check my writing makes sense by reading it aloud</w:t>
            </w:r>
          </w:p>
          <w:p w:rsidR="00424822" w:rsidRDefault="00EC11A6">
            <w:r>
              <w:t xml:space="preserve">You should be aiming to complete this by Friday and please do email me a photo of your finished work. We are trying to set up a blog on the website to share WOW work. I already have some great work from the history lesson and would love to share some of the Greek reports </w:t>
            </w:r>
            <w:r>
              <w:lastRenderedPageBreak/>
              <w:t xml:space="preserve">too. If you do not want to share your work on the website please do let me know. </w:t>
            </w:r>
          </w:p>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lastRenderedPageBreak/>
              <w:t>Foundation subjects. Today’s focus:</w:t>
            </w:r>
          </w:p>
          <w:p w:rsidR="00233F5C" w:rsidRDefault="00233F5C"/>
          <w:p w:rsidR="00233F5C" w:rsidRDefault="00B74682">
            <w:r>
              <w:t xml:space="preserve">Design technology: we are starting our project about bread with some research into what bread is and where different breads come from. Please see the </w:t>
            </w:r>
            <w:proofErr w:type="spellStart"/>
            <w:r>
              <w:t>ppt</w:t>
            </w:r>
            <w:proofErr w:type="spellEnd"/>
            <w:r>
              <w:t xml:space="preserve"> and map sheet (if you can’t print the map don’t worry, write a list instead).</w:t>
            </w:r>
          </w:p>
          <w:p w:rsidR="006F5504" w:rsidRDefault="006F5504" w:rsidP="006F5504"/>
          <w:p w:rsidR="006F5504" w:rsidRDefault="006F5504" w:rsidP="006F5504"/>
          <w:p w:rsidR="006F5504" w:rsidRPr="00D47C04" w:rsidRDefault="006F5504" w:rsidP="006F5504">
            <w:pPr>
              <w:rPr>
                <w:color w:val="FF0000"/>
              </w:rPr>
            </w:pPr>
            <w:r w:rsidRPr="00D47C04">
              <w:rPr>
                <w:color w:val="FF0000"/>
              </w:rPr>
              <w:t>Next Zoom meeting:</w:t>
            </w:r>
          </w:p>
          <w:p w:rsidR="006F5504" w:rsidRPr="00D47C04" w:rsidRDefault="006F5504" w:rsidP="006F5504">
            <w:pPr>
              <w:rPr>
                <w:color w:val="FF0000"/>
              </w:rPr>
            </w:pPr>
          </w:p>
          <w:p w:rsidR="006F5504" w:rsidRPr="00D47C04" w:rsidRDefault="006F5504" w:rsidP="006F5504">
            <w:pPr>
              <w:rPr>
                <w:color w:val="FF0000"/>
              </w:rPr>
            </w:pPr>
            <w:r w:rsidRPr="00D47C04">
              <w:rPr>
                <w:color w:val="FF0000"/>
              </w:rPr>
              <w:t>Emily Manners is inviting you to a scheduled Zoom meeting.</w:t>
            </w:r>
          </w:p>
          <w:p w:rsidR="006F5504" w:rsidRPr="00D47C04" w:rsidRDefault="006F5504" w:rsidP="006F5504">
            <w:pPr>
              <w:rPr>
                <w:color w:val="FF0000"/>
              </w:rPr>
            </w:pPr>
          </w:p>
          <w:p w:rsidR="006F5504" w:rsidRPr="00D47C04" w:rsidRDefault="006F5504" w:rsidP="006F5504">
            <w:pPr>
              <w:rPr>
                <w:color w:val="FF0000"/>
              </w:rPr>
            </w:pPr>
            <w:r w:rsidRPr="00D47C04">
              <w:rPr>
                <w:color w:val="FF0000"/>
              </w:rPr>
              <w:t>Topic: My Meeting</w:t>
            </w:r>
          </w:p>
          <w:p w:rsidR="006F5504" w:rsidRPr="00D47C04" w:rsidRDefault="006F5504" w:rsidP="006F5504">
            <w:pPr>
              <w:rPr>
                <w:color w:val="FF0000"/>
              </w:rPr>
            </w:pPr>
            <w:r w:rsidRPr="00D47C04">
              <w:rPr>
                <w:color w:val="FF0000"/>
              </w:rPr>
              <w:t>Time: Friday Mar 27, 2020 2:30 PM London</w:t>
            </w:r>
          </w:p>
          <w:p w:rsidR="006F5504" w:rsidRPr="00D47C04" w:rsidRDefault="006F5504" w:rsidP="00D47C04">
            <w:pPr>
              <w:jc w:val="center"/>
              <w:rPr>
                <w:color w:val="FF0000"/>
              </w:rPr>
            </w:pPr>
            <w:bookmarkStart w:id="0" w:name="_GoBack"/>
            <w:bookmarkEnd w:id="0"/>
          </w:p>
          <w:p w:rsidR="006F5504" w:rsidRPr="00D47C04" w:rsidRDefault="006F5504" w:rsidP="006F5504">
            <w:pPr>
              <w:rPr>
                <w:color w:val="FF0000"/>
              </w:rPr>
            </w:pPr>
            <w:r w:rsidRPr="00D47C04">
              <w:rPr>
                <w:color w:val="FF0000"/>
              </w:rPr>
              <w:t>Join Zoom Meeting</w:t>
            </w:r>
          </w:p>
          <w:p w:rsidR="006F5504" w:rsidRPr="00D47C04" w:rsidRDefault="006F5504" w:rsidP="006F5504">
            <w:pPr>
              <w:rPr>
                <w:color w:val="FF0000"/>
              </w:rPr>
            </w:pPr>
            <w:r w:rsidRPr="00D47C04">
              <w:rPr>
                <w:color w:val="FF0000"/>
              </w:rPr>
              <w:t>https://us04web.zoom.us/j/236120243</w:t>
            </w:r>
          </w:p>
          <w:p w:rsidR="006F5504" w:rsidRPr="00D47C04" w:rsidRDefault="006F5504" w:rsidP="006F5504">
            <w:pPr>
              <w:rPr>
                <w:color w:val="FF0000"/>
              </w:rPr>
            </w:pPr>
          </w:p>
          <w:p w:rsidR="00233F5C" w:rsidRPr="00D47C04" w:rsidRDefault="006F5504" w:rsidP="006F5504">
            <w:pPr>
              <w:rPr>
                <w:color w:val="FF0000"/>
              </w:rPr>
            </w:pPr>
            <w:r w:rsidRPr="00D47C04">
              <w:rPr>
                <w:color w:val="FF0000"/>
              </w:rPr>
              <w:t>Meeting ID: 236 120 243</w:t>
            </w:r>
          </w:p>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75CDC"/>
    <w:multiLevelType w:val="hybridMultilevel"/>
    <w:tmpl w:val="60DE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A4492"/>
    <w:multiLevelType w:val="hybridMultilevel"/>
    <w:tmpl w:val="A804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233F5C"/>
    <w:rsid w:val="002D3BAC"/>
    <w:rsid w:val="00424822"/>
    <w:rsid w:val="00456949"/>
    <w:rsid w:val="004E58D5"/>
    <w:rsid w:val="00543829"/>
    <w:rsid w:val="00604911"/>
    <w:rsid w:val="00653C4A"/>
    <w:rsid w:val="006B4896"/>
    <w:rsid w:val="006F5504"/>
    <w:rsid w:val="00772782"/>
    <w:rsid w:val="0079383B"/>
    <w:rsid w:val="008D1D6C"/>
    <w:rsid w:val="00985953"/>
    <w:rsid w:val="00B74682"/>
    <w:rsid w:val="00CE25AC"/>
    <w:rsid w:val="00D47C04"/>
    <w:rsid w:val="00E76B40"/>
    <w:rsid w:val="00EC11A6"/>
    <w:rsid w:val="00EE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4</cp:revision>
  <dcterms:created xsi:type="dcterms:W3CDTF">2020-03-25T12:28:00Z</dcterms:created>
  <dcterms:modified xsi:type="dcterms:W3CDTF">2020-03-25T23:21:00Z</dcterms:modified>
</cp:coreProperties>
</file>