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874"/>
        <w:gridCol w:w="4368"/>
      </w:tblGrid>
      <w:tr w:rsidR="00543829" w:rsidTr="006F1450">
        <w:tc>
          <w:tcPr>
            <w:tcW w:w="9016" w:type="dxa"/>
            <w:gridSpan w:val="2"/>
          </w:tcPr>
          <w:p w:rsidR="00543829" w:rsidRPr="006C0995" w:rsidRDefault="00424822">
            <w:pPr>
              <w:rPr>
                <w:b/>
              </w:rPr>
            </w:pPr>
            <w:r w:rsidRPr="006C0995">
              <w:rPr>
                <w:b/>
              </w:rPr>
              <w:t>Key Stage</w:t>
            </w:r>
            <w:r w:rsidR="00FA637D" w:rsidRPr="006C0995">
              <w:rPr>
                <w:b/>
              </w:rPr>
              <w:t>: EYFS</w:t>
            </w:r>
          </w:p>
        </w:tc>
      </w:tr>
      <w:tr w:rsidR="00543829" w:rsidTr="006F1450">
        <w:tc>
          <w:tcPr>
            <w:tcW w:w="4523" w:type="dxa"/>
          </w:tcPr>
          <w:p w:rsidR="00543829" w:rsidRPr="006C0995" w:rsidRDefault="00543829" w:rsidP="00FA637D">
            <w:pPr>
              <w:rPr>
                <w:b/>
              </w:rPr>
            </w:pPr>
            <w:r w:rsidRPr="006C0995">
              <w:rPr>
                <w:b/>
              </w:rPr>
              <w:t xml:space="preserve">Daily Learning Year </w:t>
            </w:r>
            <w:r w:rsidR="00FA637D" w:rsidRPr="006C0995">
              <w:rPr>
                <w:b/>
              </w:rPr>
              <w:t>Reception</w:t>
            </w:r>
          </w:p>
        </w:tc>
        <w:tc>
          <w:tcPr>
            <w:tcW w:w="4493" w:type="dxa"/>
          </w:tcPr>
          <w:p w:rsidR="00543829" w:rsidRPr="006C0995" w:rsidRDefault="00543829" w:rsidP="007C51D4">
            <w:pPr>
              <w:rPr>
                <w:b/>
              </w:rPr>
            </w:pPr>
            <w:r w:rsidRPr="006C0995">
              <w:rPr>
                <w:b/>
              </w:rPr>
              <w:t>Date:</w:t>
            </w:r>
            <w:r w:rsidR="00FA637D" w:rsidRPr="006C0995">
              <w:rPr>
                <w:b/>
              </w:rPr>
              <w:t xml:space="preserve"> </w:t>
            </w:r>
            <w:r w:rsidR="007861AF">
              <w:rPr>
                <w:b/>
              </w:rPr>
              <w:t>Thursday 2</w:t>
            </w:r>
            <w:r w:rsidR="007861AF" w:rsidRPr="007861AF">
              <w:rPr>
                <w:b/>
                <w:vertAlign w:val="superscript"/>
              </w:rPr>
              <w:t>nd</w:t>
            </w:r>
            <w:r w:rsidR="007861AF">
              <w:rPr>
                <w:b/>
              </w:rPr>
              <w:t xml:space="preserve"> </w:t>
            </w:r>
            <w:r w:rsidR="00875536">
              <w:rPr>
                <w:b/>
              </w:rPr>
              <w:t xml:space="preserve"> April </w:t>
            </w:r>
            <w:r w:rsidR="007C51D4">
              <w:rPr>
                <w:b/>
              </w:rPr>
              <w:t xml:space="preserve"> 2020</w:t>
            </w:r>
          </w:p>
        </w:tc>
      </w:tr>
      <w:tr w:rsidR="00543829" w:rsidTr="006F1450">
        <w:tc>
          <w:tcPr>
            <w:tcW w:w="9016" w:type="dxa"/>
            <w:gridSpan w:val="2"/>
          </w:tcPr>
          <w:p w:rsidR="00875536" w:rsidRDefault="00875536" w:rsidP="005A5EFA">
            <w:pPr>
              <w:jc w:val="both"/>
            </w:pPr>
            <w:r>
              <w:t>It was great to see so many of you on Zoom, last Friday. I would like to have another meet up this Friday at 3pm. Have something to do with Easter ready to show. I will see how it goes this Friday but I may split the class</w:t>
            </w:r>
            <w:r w:rsidR="00551341">
              <w:t xml:space="preserve"> and do two, fifteen minute</w:t>
            </w:r>
            <w:r w:rsidR="00BC527C">
              <w:t xml:space="preserve"> sessions each Friday</w:t>
            </w:r>
            <w:r>
              <w:t xml:space="preserve"> after the holidays, so the children don’t have to wait so long if they </w:t>
            </w:r>
            <w:r w:rsidR="00BC527C">
              <w:t xml:space="preserve">want to speak or show. </w:t>
            </w:r>
            <w:r>
              <w:t xml:space="preserve"> </w:t>
            </w:r>
            <w:r w:rsidR="006B7EBD">
              <w:t xml:space="preserve">Also please </w:t>
            </w:r>
            <w:r>
              <w:t xml:space="preserve">send us ‘secret’ emails about “wow” moments at home and some of those children </w:t>
            </w:r>
            <w:r w:rsidR="006B7EBD">
              <w:t xml:space="preserve">will </w:t>
            </w:r>
            <w:r>
              <w:t>get a special shout out, instead of certificates at the end of the week that we usually do. This could be school</w:t>
            </w:r>
            <w:r w:rsidR="00F34481">
              <w:t xml:space="preserve"> learning</w:t>
            </w:r>
            <w:r>
              <w:t xml:space="preserve"> related but doesn’t need to be. It could be about excellent behaviour, being super kind, extra helpful or all of these! Don’t forget to remind me if your child has had a birthday this week. </w:t>
            </w:r>
          </w:p>
          <w:p w:rsidR="004566D3" w:rsidRDefault="004566D3" w:rsidP="005A5EFA">
            <w:pPr>
              <w:jc w:val="both"/>
            </w:pPr>
          </w:p>
          <w:p w:rsidR="004566D3" w:rsidRDefault="004566D3" w:rsidP="005A5EFA">
            <w:pPr>
              <w:jc w:val="both"/>
            </w:pPr>
            <w:r>
              <w:t xml:space="preserve">Reception’s blog has its first post. Do have a look on the website- it is a great way to see what everyone else has been doing. </w:t>
            </w:r>
          </w:p>
          <w:p w:rsidR="00D26CF0" w:rsidRDefault="00D26CF0" w:rsidP="005A5EFA">
            <w:pPr>
              <w:jc w:val="both"/>
            </w:pPr>
          </w:p>
          <w:p w:rsidR="00CF2AC1" w:rsidRDefault="00D26CF0" w:rsidP="00D26CF0">
            <w:pPr>
              <w:jc w:val="both"/>
            </w:pPr>
            <w:r>
              <w:t>It has been suggested that if possible, your child should</w:t>
            </w:r>
            <w:r w:rsidR="006F1450">
              <w:t xml:space="preserve"> complete 3 hours of directed learning/activities</w:t>
            </w:r>
            <w:r w:rsidR="00AC4FD7">
              <w:t xml:space="preserve"> </w:t>
            </w:r>
            <w:r w:rsidR="005C581B">
              <w:t xml:space="preserve">every day </w:t>
            </w:r>
            <w:r w:rsidR="00AC4FD7">
              <w:t>Monday-Friday</w:t>
            </w:r>
            <w:r w:rsidR="006F1450">
              <w:t xml:space="preserve">. </w:t>
            </w:r>
            <w:r w:rsidR="006C0995">
              <w:t>Some of the directed activities will be repeated daily such as phonics as this is what we do in class.</w:t>
            </w:r>
            <w:r w:rsidR="00CB52D7">
              <w:t xml:space="preserve"> The tasks below will t</w:t>
            </w:r>
            <w:r w:rsidR="005C581B">
              <w:t>ake up some of the time and</w:t>
            </w:r>
            <w:r w:rsidR="00CB52D7">
              <w:t xml:space="preserve"> will ne</w:t>
            </w:r>
            <w:r w:rsidR="005C581B">
              <w:t>ed to be supervised by an adult.</w:t>
            </w:r>
            <w:r w:rsidR="00CB52D7">
              <w:t xml:space="preserve"> Please do not attempt them all in one sitting! </w:t>
            </w:r>
            <w:r w:rsidR="005A5EFA">
              <w:t xml:space="preserve">To make up the time to three hours </w:t>
            </w:r>
            <w:r w:rsidR="005C581B">
              <w:t xml:space="preserve">please </w:t>
            </w:r>
            <w:r w:rsidR="005A5EFA">
              <w:t>complete</w:t>
            </w:r>
            <w:r w:rsidR="0097388A">
              <w:t xml:space="preserve"> some</w:t>
            </w:r>
            <w:r w:rsidR="005A5EFA">
              <w:t xml:space="preserve"> lea</w:t>
            </w:r>
            <w:r w:rsidR="005C581B">
              <w:t xml:space="preserve">rning through play activities. </w:t>
            </w:r>
            <w:r w:rsidR="00CB52D7">
              <w:t>Ideas could be playing board games</w:t>
            </w:r>
            <w:r w:rsidR="005A5EFA">
              <w:t>, completing puzzles, setting up a writing table for independent writing, using a tablet or PC, learning to cook or exp</w:t>
            </w:r>
            <w:r w:rsidR="007861AF">
              <w:t>loring the garden</w:t>
            </w:r>
            <w:r w:rsidR="009B6F90">
              <w:t>.</w:t>
            </w:r>
            <w:r w:rsidR="006C0995">
              <w:t xml:space="preserve"> </w:t>
            </w:r>
            <w:r w:rsidR="006F1450">
              <w:t>In addition to this</w:t>
            </w:r>
            <w:r w:rsidR="005C581B">
              <w:t>,</w:t>
            </w:r>
            <w:r w:rsidR="006F1450">
              <w:t xml:space="preserve"> your child should be completing 6 hours of creative learning and physical exercise</w:t>
            </w:r>
            <w:r w:rsidR="00475CF5">
              <w:t xml:space="preserve"> (see recommended website for daily PE lesson)</w:t>
            </w:r>
            <w:r w:rsidR="006F1450">
              <w:t xml:space="preserve"> over the week. These areas can be fulfilled at home with activities of your choice. </w:t>
            </w:r>
            <w:r w:rsidR="006C0995">
              <w:t xml:space="preserve"> </w:t>
            </w:r>
          </w:p>
          <w:p w:rsidR="00D26CF0" w:rsidRDefault="00D26CF0" w:rsidP="00D26CF0">
            <w:pPr>
              <w:jc w:val="both"/>
            </w:pPr>
          </w:p>
          <w:p w:rsidR="00D26CF0" w:rsidRDefault="00D26CF0" w:rsidP="00D26CF0">
            <w:pPr>
              <w:jc w:val="both"/>
            </w:pPr>
            <w:r>
              <w:t xml:space="preserve">Please email if you have any questions or queries. </w:t>
            </w:r>
          </w:p>
        </w:tc>
      </w:tr>
      <w:tr w:rsidR="00030CA7" w:rsidTr="006F1450">
        <w:tc>
          <w:tcPr>
            <w:tcW w:w="9016" w:type="dxa"/>
            <w:gridSpan w:val="2"/>
          </w:tcPr>
          <w:p w:rsidR="00030CA7" w:rsidRDefault="00030CA7" w:rsidP="00030CA7">
            <w:pPr>
              <w:rPr>
                <w:b/>
              </w:rPr>
            </w:pPr>
            <w:r>
              <w:rPr>
                <w:noProof/>
                <w:lang w:eastAsia="en-GB"/>
              </w:rPr>
              <w:drawing>
                <wp:anchor distT="0" distB="0" distL="114300" distR="114300" simplePos="0" relativeHeight="251660288" behindDoc="1" locked="0" layoutInCell="1" allowOverlap="1" wp14:anchorId="69FCAB10" wp14:editId="1D3B7B47">
                  <wp:simplePos x="0" y="0"/>
                  <wp:positionH relativeFrom="column">
                    <wp:posOffset>4831080</wp:posOffset>
                  </wp:positionH>
                  <wp:positionV relativeFrom="paragraph">
                    <wp:posOffset>39370</wp:posOffset>
                  </wp:positionV>
                  <wp:extent cx="743585" cy="769620"/>
                  <wp:effectExtent l="0" t="0" r="0" b="0"/>
                  <wp:wrapTight wrapText="bothSides">
                    <wp:wrapPolygon edited="0">
                      <wp:start x="0" y="0"/>
                      <wp:lineTo x="0" y="20851"/>
                      <wp:lineTo x="21028" y="20851"/>
                      <wp:lineTo x="21028" y="0"/>
                      <wp:lineTo x="0" y="0"/>
                    </wp:wrapPolygon>
                  </wp:wrapTight>
                  <wp:docPr id="2" name="Picture 2" descr="Image result for children yog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ildren yoga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358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Mindfulness/</w:t>
            </w:r>
            <w:r w:rsidRPr="005B18D6">
              <w:rPr>
                <w:b/>
              </w:rPr>
              <w:t>Yoga</w:t>
            </w:r>
            <w:r>
              <w:rPr>
                <w:b/>
              </w:rPr>
              <w:t>:</w:t>
            </w:r>
          </w:p>
          <w:p w:rsidR="00030CA7" w:rsidRDefault="00030CA7" w:rsidP="00030CA7">
            <w:r>
              <w:t xml:space="preserve">Try starting your day with some relaxing mindfulness or yoga. </w:t>
            </w:r>
          </w:p>
          <w:p w:rsidR="00030CA7" w:rsidRDefault="00030CA7" w:rsidP="005A5EFA">
            <w:pPr>
              <w:jc w:val="both"/>
            </w:pPr>
            <w:r>
              <w:t>Squish the Fish Yoga</w:t>
            </w:r>
          </w:p>
          <w:p w:rsidR="00030CA7" w:rsidRDefault="003A2174" w:rsidP="005A5EFA">
            <w:pPr>
              <w:jc w:val="both"/>
            </w:pPr>
            <w:hyperlink r:id="rId8" w:history="1">
              <w:r w:rsidR="00030CA7">
                <w:rPr>
                  <w:rStyle w:val="Hyperlink"/>
                </w:rPr>
                <w:t>https://www.youtube.com/watch?v=LhYtcadR9nw</w:t>
              </w:r>
            </w:hyperlink>
          </w:p>
          <w:p w:rsidR="00030CA7" w:rsidRDefault="00030CA7" w:rsidP="005A5EFA">
            <w:pPr>
              <w:jc w:val="both"/>
            </w:pPr>
          </w:p>
        </w:tc>
      </w:tr>
      <w:tr w:rsidR="006F1450" w:rsidTr="0081394D">
        <w:tc>
          <w:tcPr>
            <w:tcW w:w="9016" w:type="dxa"/>
            <w:gridSpan w:val="2"/>
          </w:tcPr>
          <w:p w:rsidR="006F1450" w:rsidRPr="006C0995" w:rsidRDefault="001E07F3">
            <w:pPr>
              <w:rPr>
                <w:b/>
              </w:rPr>
            </w:pPr>
            <w:r w:rsidRPr="006C0995">
              <w:rPr>
                <w:b/>
              </w:rPr>
              <w:t>Phonics</w:t>
            </w:r>
            <w:r w:rsidR="00997B79" w:rsidRPr="006C0995">
              <w:rPr>
                <w:b/>
              </w:rPr>
              <w:t xml:space="preserve"> (20mins)</w:t>
            </w:r>
            <w:r w:rsidR="006F1450" w:rsidRPr="006C0995">
              <w:rPr>
                <w:b/>
              </w:rPr>
              <w:t>:</w:t>
            </w:r>
          </w:p>
          <w:p w:rsidR="003C4048" w:rsidRPr="00997B79" w:rsidRDefault="003C4048">
            <w:pPr>
              <w:rPr>
                <w:color w:val="FF0000"/>
              </w:rPr>
            </w:pPr>
            <w:r>
              <w:rPr>
                <w:color w:val="FF0000"/>
              </w:rPr>
              <w:t xml:space="preserve">Daily: </w:t>
            </w:r>
            <w:r w:rsidR="006C0995">
              <w:rPr>
                <w:color w:val="FF0000"/>
              </w:rPr>
              <w:t>Recap f</w:t>
            </w:r>
            <w:r w:rsidR="00997B79">
              <w:rPr>
                <w:color w:val="FF0000"/>
              </w:rPr>
              <w:t>lashcards of all sounds (phase 2&amp;3)</w:t>
            </w:r>
            <w:r>
              <w:rPr>
                <w:color w:val="FF0000"/>
              </w:rPr>
              <w:t>. E</w:t>
            </w:r>
            <w:r w:rsidR="00997B79">
              <w:rPr>
                <w:color w:val="FF0000"/>
              </w:rPr>
              <w:t>ither make flashcards by copying the sounds from your child’s sound book</w:t>
            </w:r>
            <w:r>
              <w:rPr>
                <w:color w:val="FF0000"/>
              </w:rPr>
              <w:t>,</w:t>
            </w:r>
            <w:r w:rsidR="00997B79">
              <w:rPr>
                <w:color w:val="FF0000"/>
              </w:rPr>
              <w:t xml:space="preserve"> download a free set from </w:t>
            </w:r>
            <w:hyperlink r:id="rId9" w:history="1">
              <w:r w:rsidR="00B01BAC">
                <w:rPr>
                  <w:rStyle w:val="Hyperlink"/>
                </w:rPr>
                <w:t>http://www.letters-and-sounds.com/</w:t>
              </w:r>
            </w:hyperlink>
            <w:r w:rsidR="00997B79">
              <w:rPr>
                <w:color w:val="FF0000"/>
              </w:rPr>
              <w:t xml:space="preserve">or buy them from </w:t>
            </w:r>
            <w:r w:rsidR="005D790E">
              <w:rPr>
                <w:color w:val="FF0000"/>
              </w:rPr>
              <w:t>A</w:t>
            </w:r>
            <w:r w:rsidR="00997B79">
              <w:rPr>
                <w:color w:val="FF0000"/>
              </w:rPr>
              <w:t>mazon.</w:t>
            </w:r>
            <w:r>
              <w:rPr>
                <w:color w:val="FF0000"/>
              </w:rPr>
              <w:t xml:space="preserve"> </w:t>
            </w:r>
            <w:r w:rsidR="00997B79">
              <w:rPr>
                <w:color w:val="FF0000"/>
              </w:rPr>
              <w:t>Please practise reading the tricky words everyday with your child</w:t>
            </w:r>
            <w:r>
              <w:rPr>
                <w:color w:val="FF0000"/>
              </w:rPr>
              <w:t>. E</w:t>
            </w:r>
            <w:r w:rsidR="00997B79">
              <w:rPr>
                <w:color w:val="FF0000"/>
              </w:rPr>
              <w:t xml:space="preserve">ither use the mini flashcards at the back of the sound book or </w:t>
            </w:r>
            <w:r>
              <w:rPr>
                <w:color w:val="FF0000"/>
              </w:rPr>
              <w:t xml:space="preserve">look at them </w:t>
            </w:r>
            <w:r w:rsidR="00997B79">
              <w:rPr>
                <w:color w:val="FF0000"/>
              </w:rPr>
              <w:t xml:space="preserve">on </w:t>
            </w:r>
            <w:hyperlink r:id="rId10" w:history="1">
              <w:r w:rsidR="00903B16">
                <w:rPr>
                  <w:rStyle w:val="Hyperlink"/>
                </w:rPr>
                <w:t>https://www.phonicsplay.co.uk/</w:t>
              </w:r>
            </w:hyperlink>
            <w:r w:rsidR="00903B16" w:rsidRPr="00A31D12">
              <w:rPr>
                <w:b/>
                <w:color w:val="FF0000"/>
              </w:rPr>
              <w:t xml:space="preserve"> </w:t>
            </w:r>
            <w:r w:rsidR="00997B79" w:rsidRPr="00A31D12">
              <w:rPr>
                <w:b/>
                <w:color w:val="FF0000"/>
              </w:rPr>
              <w:t>(free access).</w:t>
            </w:r>
            <w:r w:rsidR="00997B79">
              <w:rPr>
                <w:color w:val="FF0000"/>
              </w:rPr>
              <w:t xml:space="preserve"> </w:t>
            </w:r>
          </w:p>
          <w:p w:rsidR="00797087" w:rsidRDefault="003C4048" w:rsidP="00024CAA">
            <w:r>
              <w:t xml:space="preserve">Today’s focus: </w:t>
            </w:r>
            <w:r w:rsidR="00DA0774">
              <w:t xml:space="preserve"> Revising digraphs</w:t>
            </w:r>
          </w:p>
          <w:p w:rsidR="00024CAA" w:rsidRDefault="00024CAA" w:rsidP="00024CAA">
            <w:r>
              <w:t>Look at a picture of a sea scene (saved as</w:t>
            </w:r>
            <w:r w:rsidR="004F4D7E">
              <w:t xml:space="preserve"> 3.4.2020 sea scene phonics.) </w:t>
            </w:r>
            <w:r>
              <w:t>Ask your child to label items in picture e.g. shell</w:t>
            </w:r>
            <w:r w:rsidR="00DA0774">
              <w:t>,</w:t>
            </w:r>
            <w:r>
              <w:t xml:space="preserve"> fish shark</w:t>
            </w:r>
            <w:r w:rsidR="00DA0774">
              <w:t>,</w:t>
            </w:r>
            <w:r>
              <w:t xml:space="preserve"> tooth, weed</w:t>
            </w:r>
            <w:r w:rsidR="00DA0774">
              <w:t>,</w:t>
            </w:r>
            <w:r>
              <w:t xml:space="preserve"> boat</w:t>
            </w:r>
            <w:r w:rsidR="00DA0774">
              <w:t>,</w:t>
            </w:r>
            <w:r>
              <w:t xml:space="preserve"> sail</w:t>
            </w:r>
            <w:r w:rsidR="00DA0774">
              <w:t>,</w:t>
            </w:r>
            <w:r>
              <w:t xml:space="preserve"> ship</w:t>
            </w:r>
            <w:r w:rsidR="00DA0774">
              <w:t>. Use the phonic sound card we sent home to help if your child needs a prompt to remembe</w:t>
            </w:r>
            <w:r w:rsidR="004F4D7E">
              <w:t>r the digraphs (</w:t>
            </w:r>
            <w:r w:rsidR="00DA0774">
              <w:t xml:space="preserve">sounds made up of two letters- </w:t>
            </w:r>
            <w:proofErr w:type="spellStart"/>
            <w:r w:rsidR="00DA0774">
              <w:t>sh</w:t>
            </w:r>
            <w:proofErr w:type="spellEnd"/>
            <w:r w:rsidR="00DA0774">
              <w:t xml:space="preserve">, </w:t>
            </w:r>
            <w:proofErr w:type="spellStart"/>
            <w:r w:rsidR="00DA0774">
              <w:t>ar</w:t>
            </w:r>
            <w:proofErr w:type="spellEnd"/>
            <w:r w:rsidR="00DA0774">
              <w:t xml:space="preserve">, </w:t>
            </w:r>
            <w:proofErr w:type="spellStart"/>
            <w:r w:rsidR="00DA0774">
              <w:t>oo</w:t>
            </w:r>
            <w:proofErr w:type="spellEnd"/>
            <w:r w:rsidR="00DA0774">
              <w:t xml:space="preserve">, </w:t>
            </w:r>
            <w:proofErr w:type="spellStart"/>
            <w:r w:rsidR="00DA0774">
              <w:t>th</w:t>
            </w:r>
            <w:proofErr w:type="spellEnd"/>
            <w:r w:rsidR="00DA0774">
              <w:t xml:space="preserve">, </w:t>
            </w:r>
            <w:proofErr w:type="spellStart"/>
            <w:r w:rsidR="00DA0774">
              <w:t>ai</w:t>
            </w:r>
            <w:proofErr w:type="spellEnd"/>
            <w:r w:rsidR="00DA0774">
              <w:t xml:space="preserve">, </w:t>
            </w:r>
            <w:proofErr w:type="spellStart"/>
            <w:r w:rsidR="00DA0774">
              <w:t>oa</w:t>
            </w:r>
            <w:proofErr w:type="spellEnd"/>
            <w:r w:rsidR="00DA0774">
              <w:t>). If you are unable to print either just write the words or draw a picture and then label. Ask your child to put sound buttons and lines under the words.</w:t>
            </w:r>
          </w:p>
          <w:p w:rsidR="004F4D7E" w:rsidRDefault="004F4D7E" w:rsidP="00024CAA"/>
          <w:p w:rsidR="004F4D7E" w:rsidRDefault="004F4D7E" w:rsidP="00024CAA">
            <w:r>
              <w:t xml:space="preserve">Now choose a sentence to write- (Dictation) </w:t>
            </w:r>
          </w:p>
          <w:p w:rsidR="004F4D7E" w:rsidRDefault="004F4D7E" w:rsidP="00024CAA"/>
          <w:p w:rsidR="004F4D7E" w:rsidRPr="00DF6D1E" w:rsidRDefault="004F4D7E" w:rsidP="00024CAA">
            <w:pPr>
              <w:rPr>
                <w:b/>
              </w:rPr>
            </w:pPr>
            <w:r w:rsidRPr="00DF6D1E">
              <w:rPr>
                <w:b/>
              </w:rPr>
              <w:t>The weed is green.</w:t>
            </w:r>
          </w:p>
          <w:p w:rsidR="004F4D7E" w:rsidRPr="00DF6D1E" w:rsidRDefault="004F4D7E" w:rsidP="00024CAA">
            <w:pPr>
              <w:rPr>
                <w:b/>
              </w:rPr>
            </w:pPr>
            <w:r w:rsidRPr="00DF6D1E">
              <w:rPr>
                <w:b/>
              </w:rPr>
              <w:t xml:space="preserve">The boat has red sails. </w:t>
            </w:r>
          </w:p>
          <w:p w:rsidR="00B555EF" w:rsidRPr="00DF6D1E" w:rsidRDefault="004F4D7E" w:rsidP="00DA0774">
            <w:pPr>
              <w:rPr>
                <w:b/>
              </w:rPr>
            </w:pPr>
            <w:r w:rsidRPr="00DF6D1E">
              <w:rPr>
                <w:b/>
              </w:rPr>
              <w:t xml:space="preserve">The shark has sharp teeth and a big tail. </w:t>
            </w:r>
          </w:p>
          <w:p w:rsidR="007B4670" w:rsidRDefault="007B4670" w:rsidP="00DA0774"/>
          <w:p w:rsidR="00DF6D1E" w:rsidRPr="007B4670" w:rsidRDefault="00DF6D1E" w:rsidP="00DA0774">
            <w:r>
              <w:t>Say the sentence. Ask your child to say it back. Count the words together. Then</w:t>
            </w:r>
            <w:r w:rsidRPr="00345F8C">
              <w:t xml:space="preserve"> ask them to write it</w:t>
            </w:r>
            <w:r>
              <w:t xml:space="preserve"> reminding them to use the school script, finger spaces and a full stop. Once written let them check </w:t>
            </w:r>
            <w:r>
              <w:lastRenderedPageBreak/>
              <w:t>they have the correct number of words. Ask them to read the sentence to you.</w:t>
            </w:r>
          </w:p>
        </w:tc>
      </w:tr>
      <w:tr w:rsidR="006F1450" w:rsidTr="00982FC3">
        <w:tc>
          <w:tcPr>
            <w:tcW w:w="9016" w:type="dxa"/>
            <w:gridSpan w:val="2"/>
          </w:tcPr>
          <w:p w:rsidR="006F1450" w:rsidRPr="00623056" w:rsidRDefault="006F1450">
            <w:pPr>
              <w:rPr>
                <w:b/>
              </w:rPr>
            </w:pPr>
            <w:r w:rsidRPr="00623056">
              <w:rPr>
                <w:b/>
              </w:rPr>
              <w:lastRenderedPageBreak/>
              <w:t>Reading:</w:t>
            </w:r>
          </w:p>
          <w:p w:rsidR="006F1450" w:rsidRDefault="003C4048">
            <w:pPr>
              <w:rPr>
                <w:color w:val="FF0000"/>
              </w:rPr>
            </w:pPr>
            <w:r w:rsidRPr="003C4048">
              <w:rPr>
                <w:color w:val="FF0000"/>
              </w:rPr>
              <w:t>Daily:</w:t>
            </w:r>
            <w:r>
              <w:rPr>
                <w:color w:val="FF0000"/>
              </w:rPr>
              <w:t xml:space="preserve"> Please </w:t>
            </w:r>
            <w:r w:rsidR="0076488A">
              <w:rPr>
                <w:color w:val="FF0000"/>
              </w:rPr>
              <w:t>hear your</w:t>
            </w:r>
            <w:r>
              <w:rPr>
                <w:color w:val="FF0000"/>
              </w:rPr>
              <w:t xml:space="preserve"> child </w:t>
            </w:r>
            <w:r w:rsidR="0076488A">
              <w:rPr>
                <w:color w:val="FF0000"/>
              </w:rPr>
              <w:t xml:space="preserve">read one book a day and practise a word list. </w:t>
            </w:r>
            <w:r>
              <w:rPr>
                <w:color w:val="FF0000"/>
              </w:rPr>
              <w:t xml:space="preserve">See if they can sound out some words and pick out any tricky words. </w:t>
            </w:r>
            <w:r w:rsidR="00A31D12">
              <w:rPr>
                <w:color w:val="FF0000"/>
              </w:rPr>
              <w:t>Ask your child questions about the story, who are the characters, how are they feeling, what might happen next?</w:t>
            </w:r>
          </w:p>
          <w:p w:rsidR="00DA0774" w:rsidRDefault="00DA0774">
            <w:pPr>
              <w:rPr>
                <w:color w:val="FF0000"/>
              </w:rPr>
            </w:pPr>
          </w:p>
          <w:p w:rsidR="008D24CA" w:rsidRDefault="00DA0774" w:rsidP="00DA0774">
            <w:r>
              <w:t xml:space="preserve">Remember new word lists are available. They are saved under 27 March 2020 Word lists. </w:t>
            </w:r>
          </w:p>
          <w:p w:rsidR="00D26CF0" w:rsidRPr="00FB2D1C" w:rsidRDefault="00FB2D1C" w:rsidP="00DA0774">
            <w:pPr>
              <w:rPr>
                <w:b/>
                <w:u w:val="single"/>
              </w:rPr>
            </w:pPr>
            <w:r w:rsidRPr="00FB2D1C">
              <w:rPr>
                <w:b/>
                <w:u w:val="single"/>
              </w:rPr>
              <w:t>Challenge</w:t>
            </w:r>
          </w:p>
          <w:p w:rsidR="00D26CF0" w:rsidRDefault="00D26CF0" w:rsidP="00DA0774">
            <w:r>
              <w:t xml:space="preserve">Today there </w:t>
            </w:r>
            <w:proofErr w:type="gramStart"/>
            <w:r>
              <w:t>are</w:t>
            </w:r>
            <w:proofErr w:type="gramEnd"/>
            <w:r>
              <w:t xml:space="preserve"> some new word lists added to cover some of the sounds recently taught. </w:t>
            </w:r>
          </w:p>
          <w:p w:rsidR="007B4670" w:rsidRPr="00DA0774" w:rsidRDefault="007B4670" w:rsidP="00DA0774"/>
        </w:tc>
      </w:tr>
      <w:tr w:rsidR="006F1450" w:rsidTr="00BC26BB">
        <w:tc>
          <w:tcPr>
            <w:tcW w:w="9016" w:type="dxa"/>
            <w:gridSpan w:val="2"/>
          </w:tcPr>
          <w:p w:rsidR="006F1450" w:rsidRDefault="006F1450">
            <w:pPr>
              <w:rPr>
                <w:b/>
              </w:rPr>
            </w:pPr>
            <w:r w:rsidRPr="00623056">
              <w:rPr>
                <w:b/>
              </w:rPr>
              <w:t>Writing:</w:t>
            </w:r>
          </w:p>
          <w:p w:rsidR="0058663F" w:rsidRDefault="0058663F">
            <w:pPr>
              <w:rPr>
                <w:b/>
              </w:rPr>
            </w:pPr>
            <w:r>
              <w:rPr>
                <w:b/>
              </w:rPr>
              <w:t xml:space="preserve">I am learning to write some sounds in words correctly. </w:t>
            </w:r>
          </w:p>
          <w:p w:rsidR="00D239F8" w:rsidRDefault="00A10C20">
            <w:r>
              <w:t>First make an</w:t>
            </w:r>
            <w:r w:rsidR="00D239F8">
              <w:t xml:space="preserve"> Easter card</w:t>
            </w:r>
            <w:r>
              <w:t xml:space="preserve"> which is today’s topic activity. </w:t>
            </w:r>
            <w:r w:rsidR="00D239F8">
              <w:t xml:space="preserve"> </w:t>
            </w:r>
            <w:r>
              <w:t xml:space="preserve">Draw lines in the card for your child to write on.  </w:t>
            </w:r>
          </w:p>
          <w:p w:rsidR="00A10C20" w:rsidRPr="00D239F8" w:rsidRDefault="00A10C20">
            <w:r>
              <w:t xml:space="preserve">Write in the card using super handwriting an Easter message. </w:t>
            </w:r>
            <w:r w:rsidR="00D26CF0">
              <w:t xml:space="preserve"> Who is the card for? What do you want to say? </w:t>
            </w:r>
          </w:p>
          <w:p w:rsidR="00DB5307" w:rsidRPr="00DB5307" w:rsidRDefault="00DB5307" w:rsidP="004A5C4E">
            <w:pPr>
              <w:rPr>
                <w:b/>
              </w:rPr>
            </w:pPr>
          </w:p>
        </w:tc>
      </w:tr>
      <w:tr w:rsidR="003B5C6C" w:rsidTr="00BC26BB">
        <w:tc>
          <w:tcPr>
            <w:tcW w:w="9016" w:type="dxa"/>
            <w:gridSpan w:val="2"/>
          </w:tcPr>
          <w:p w:rsidR="003B5C6C" w:rsidRDefault="003B5C6C">
            <w:pPr>
              <w:rPr>
                <w:b/>
              </w:rPr>
            </w:pPr>
            <w:r>
              <w:rPr>
                <w:b/>
              </w:rPr>
              <w:t>Handwriting:</w:t>
            </w:r>
          </w:p>
          <w:p w:rsidR="003B5C6C" w:rsidRDefault="003B5C6C">
            <w:pPr>
              <w:rPr>
                <w:color w:val="FF0000"/>
              </w:rPr>
            </w:pPr>
            <w:r w:rsidRPr="003C4048">
              <w:rPr>
                <w:color w:val="FF0000"/>
              </w:rPr>
              <w:t>Daily:</w:t>
            </w:r>
            <w:r>
              <w:rPr>
                <w:color w:val="FF0000"/>
              </w:rPr>
              <w:t xml:space="preserve"> Practise three lines in your school book of writing the letter or letters below. Each day we will give a different letter. Make sure your child is using the school script and put a finger space between each letter. </w:t>
            </w:r>
            <w:r w:rsidR="00514E5A">
              <w:rPr>
                <w:color w:val="FF0000"/>
              </w:rPr>
              <w:t xml:space="preserve">Please do three lines of the same letter if your child is finding it challenging. </w:t>
            </w:r>
          </w:p>
          <w:p w:rsidR="003B5C6C" w:rsidRDefault="00797087">
            <w:r>
              <w:t>Line 1 ‘</w:t>
            </w:r>
            <w:r w:rsidR="007C6417">
              <w:t>m</w:t>
            </w:r>
            <w:r w:rsidR="003B5C6C">
              <w:t>’</w:t>
            </w:r>
          </w:p>
          <w:p w:rsidR="003B5C6C" w:rsidRDefault="007C6417">
            <w:r>
              <w:t>Line 2 ‘mat</w:t>
            </w:r>
            <w:r w:rsidR="003B5C6C">
              <w:t>’</w:t>
            </w:r>
          </w:p>
          <w:p w:rsidR="003B5C6C" w:rsidRPr="003B5C6C" w:rsidRDefault="007B4670" w:rsidP="003B5C6C">
            <w:r>
              <w:t>Line 3 ‘man</w:t>
            </w:r>
            <w:r w:rsidR="003B5C6C">
              <w:t>’</w:t>
            </w:r>
          </w:p>
        </w:tc>
      </w:tr>
      <w:tr w:rsidR="001E07F3" w:rsidTr="00BC26BB">
        <w:tc>
          <w:tcPr>
            <w:tcW w:w="9016" w:type="dxa"/>
            <w:gridSpan w:val="2"/>
          </w:tcPr>
          <w:p w:rsidR="001E07F3" w:rsidRDefault="001E07F3">
            <w:pPr>
              <w:rPr>
                <w:b/>
              </w:rPr>
            </w:pPr>
            <w:r w:rsidRPr="00623056">
              <w:rPr>
                <w:b/>
              </w:rPr>
              <w:t>Mathematics:</w:t>
            </w:r>
          </w:p>
          <w:p w:rsidR="00D26CF0" w:rsidRDefault="00A31D12">
            <w:pPr>
              <w:rPr>
                <w:color w:val="FF0000"/>
              </w:rPr>
            </w:pPr>
            <w:r w:rsidRPr="00A31D12">
              <w:rPr>
                <w:color w:val="FF0000"/>
              </w:rPr>
              <w:t>Daily</w:t>
            </w:r>
            <w:r>
              <w:rPr>
                <w:color w:val="FF0000"/>
              </w:rPr>
              <w:t xml:space="preserve">: If your child is </w:t>
            </w:r>
            <w:r w:rsidR="003B5C6C">
              <w:rPr>
                <w:color w:val="FF0000"/>
              </w:rPr>
              <w:t>not secure with</w:t>
            </w:r>
            <w:r>
              <w:rPr>
                <w:color w:val="FF0000"/>
              </w:rPr>
              <w:t xml:space="preserve"> numbers to 20 please practise reading these in and out of order and see if they can put them in the correct order. Practise writing numbers correctly to 10/20 either on a whiteboard, chalkboard on in the book provided. </w:t>
            </w:r>
            <w:r w:rsidR="003B5C6C">
              <w:rPr>
                <w:color w:val="FF0000"/>
              </w:rPr>
              <w:t>If your child is confident with numbers to 20 please practise counting to 100 and reading/writing random numbers from a hundred square - download from google i</w:t>
            </w:r>
            <w:r w:rsidR="00D26CF0">
              <w:rPr>
                <w:color w:val="FF0000"/>
              </w:rPr>
              <w:t>mages or Twinkl.co.uk</w:t>
            </w:r>
            <w:r w:rsidR="006E261C">
              <w:rPr>
                <w:color w:val="FF0000"/>
              </w:rPr>
              <w:t xml:space="preserve"> </w:t>
            </w:r>
          </w:p>
          <w:p w:rsidR="00A31D12" w:rsidRDefault="00FF11F1">
            <w:r>
              <w:rPr>
                <w:color w:val="FF0000"/>
              </w:rPr>
              <w:t xml:space="preserve"> </w:t>
            </w:r>
            <w:r w:rsidRPr="00FF11F1">
              <w:t>Ch</w:t>
            </w:r>
            <w:r>
              <w:t xml:space="preserve">allenge- Practise counting in twos to ten/ twenty. </w:t>
            </w:r>
            <w:r w:rsidR="003F2624">
              <w:t xml:space="preserve">Use a hundred square to help. </w:t>
            </w:r>
          </w:p>
          <w:p w:rsidR="00365350" w:rsidRDefault="00365350">
            <w:pPr>
              <w:rPr>
                <w:color w:val="FF0000"/>
              </w:rPr>
            </w:pPr>
          </w:p>
          <w:p w:rsidR="00365350" w:rsidRDefault="00365350" w:rsidP="00365350">
            <w:pPr>
              <w:rPr>
                <w:b/>
              </w:rPr>
            </w:pPr>
            <w:r w:rsidRPr="00A31D12">
              <w:rPr>
                <w:b/>
              </w:rPr>
              <w:t>I a</w:t>
            </w:r>
            <w:r>
              <w:rPr>
                <w:b/>
              </w:rPr>
              <w:t>m learning to count on and back from any number.</w:t>
            </w:r>
          </w:p>
          <w:p w:rsidR="00365350" w:rsidRDefault="00365350" w:rsidP="00365350">
            <w:r>
              <w:t>Either using a number line to 10/20/30 or a hundred square say a number and ask your child to count on ( use numbers between 1-5) E.g. 14 count on 3 is ?</w:t>
            </w:r>
            <w:r w:rsidR="00BC527C">
              <w:t xml:space="preserve"> </w:t>
            </w:r>
            <w:r>
              <w:t xml:space="preserve">Repeat this for counting back. </w:t>
            </w:r>
          </w:p>
          <w:p w:rsidR="00365350" w:rsidRDefault="00365350" w:rsidP="00365350"/>
          <w:p w:rsidR="00365350" w:rsidRPr="00365350" w:rsidRDefault="00365350">
            <w:pPr>
              <w:rPr>
                <w:b/>
              </w:rPr>
            </w:pPr>
            <w:r>
              <w:rPr>
                <w:b/>
              </w:rPr>
              <w:t xml:space="preserve">I can </w:t>
            </w:r>
            <w:bookmarkStart w:id="0" w:name="OLE_LINK3"/>
            <w:r>
              <w:rPr>
                <w:b/>
              </w:rPr>
              <w:t xml:space="preserve">use the words that mean subtract (take away, minus). I can use objects or count back to find the number when subtracting two numbers. </w:t>
            </w:r>
            <w:bookmarkEnd w:id="0"/>
          </w:p>
          <w:p w:rsidR="00C46099" w:rsidRDefault="00240B98">
            <w:r>
              <w:t xml:space="preserve">Complete one of </w:t>
            </w:r>
            <w:r w:rsidR="00C46099">
              <w:t xml:space="preserve">the </w:t>
            </w:r>
            <w:r w:rsidR="00027E08">
              <w:t xml:space="preserve">subtraction </w:t>
            </w:r>
            <w:r>
              <w:t>worksheets</w:t>
            </w:r>
            <w:r w:rsidR="00765F51">
              <w:t xml:space="preserve"> uploaded today</w:t>
            </w:r>
            <w:r w:rsidR="00BC527C">
              <w:t>+-----------------+-++</w:t>
            </w:r>
            <w:r>
              <w:t xml:space="preserve">. Choose the one appropriate for your child.     </w:t>
            </w:r>
          </w:p>
          <w:p w:rsidR="00C46099" w:rsidRDefault="00C46099"/>
          <w:p w:rsidR="001E07F3" w:rsidRDefault="00A31D12">
            <w:r>
              <w:t>Resources: You can either make a number line, use a ruler or download one from Twinkl.co.uk</w:t>
            </w:r>
            <w:r w:rsidR="00483356">
              <w:t xml:space="preserve"> </w:t>
            </w:r>
          </w:p>
        </w:tc>
      </w:tr>
      <w:tr w:rsidR="00233F5C" w:rsidTr="006F1450">
        <w:tc>
          <w:tcPr>
            <w:tcW w:w="9016" w:type="dxa"/>
            <w:gridSpan w:val="2"/>
          </w:tcPr>
          <w:p w:rsidR="00233F5C" w:rsidRDefault="00062B5C">
            <w:pPr>
              <w:rPr>
                <w:b/>
              </w:rPr>
            </w:pPr>
            <w:r w:rsidRPr="00623056">
              <w:rPr>
                <w:b/>
              </w:rPr>
              <w:t>Knowledge and Understanding of the World</w:t>
            </w:r>
            <w:r w:rsidR="001E07F3" w:rsidRPr="00623056">
              <w:rPr>
                <w:b/>
              </w:rPr>
              <w:t>/</w:t>
            </w:r>
            <w:r w:rsidR="00D26CF0">
              <w:rPr>
                <w:b/>
              </w:rPr>
              <w:t xml:space="preserve"> Expressive Arts/ </w:t>
            </w:r>
            <w:r w:rsidR="001E07F3" w:rsidRPr="00623056">
              <w:rPr>
                <w:b/>
              </w:rPr>
              <w:t>Topic:</w:t>
            </w:r>
          </w:p>
          <w:p w:rsidR="00E54509" w:rsidRDefault="00E54509"/>
          <w:p w:rsidR="00252F39" w:rsidRPr="00623056" w:rsidRDefault="00252F39" w:rsidP="00252F39">
            <w:pPr>
              <w:rPr>
                <w:b/>
              </w:rPr>
            </w:pPr>
            <w:r>
              <w:rPr>
                <w:b/>
              </w:rPr>
              <w:t xml:space="preserve">I can create a picture or model. I can choose what I need to create my work. </w:t>
            </w:r>
          </w:p>
          <w:p w:rsidR="00252F39" w:rsidRDefault="00252F39"/>
          <w:p w:rsidR="00FF11F1" w:rsidRDefault="00FF11F1">
            <w:r>
              <w:t xml:space="preserve">Make an Easter Card ( there is a saved document with ideas or there are hundreds of ideas on the internet) </w:t>
            </w:r>
          </w:p>
          <w:p w:rsidR="00E54509" w:rsidRDefault="00E54509" w:rsidP="00AD2648"/>
          <w:p w:rsidR="00E54509" w:rsidRPr="00602439" w:rsidRDefault="00E54509" w:rsidP="00AD2648">
            <w:r>
              <w:t>Either hard boil or blow out the contents of an egg and paint the shell. If you don’t have any real eggs draw an outline on paper and paint</w:t>
            </w:r>
            <w:r w:rsidR="00D26CF0">
              <w:t xml:space="preserve"> one</w:t>
            </w:r>
            <w:r>
              <w:t xml:space="preserve">. </w:t>
            </w:r>
            <w:r w:rsidR="00602439">
              <w:t xml:space="preserve"> If you log on to espresso, click foundation, then PSED, </w:t>
            </w:r>
            <w:r w:rsidR="00602439">
              <w:lastRenderedPageBreak/>
              <w:t xml:space="preserve">there is a whole session on Easter including video clips and online activities. One video </w:t>
            </w:r>
            <w:proofErr w:type="gramStart"/>
            <w:r w:rsidR="00602439">
              <w:t>clip  has</w:t>
            </w:r>
            <w:proofErr w:type="gramEnd"/>
            <w:r w:rsidR="00602439">
              <w:t xml:space="preserve"> different ideas / techniques to paint an egg. The </w:t>
            </w:r>
            <w:proofErr w:type="gramStart"/>
            <w:r w:rsidR="00602439">
              <w:t>log in details for espresso are</w:t>
            </w:r>
            <w:proofErr w:type="gramEnd"/>
            <w:r w:rsidR="00602439">
              <w:t xml:space="preserve"> at the front of your child’s exercise book. </w:t>
            </w:r>
          </w:p>
          <w:p w:rsidR="00483356" w:rsidRDefault="00E54509" w:rsidP="00AD2648">
            <w:r>
              <w:t xml:space="preserve"> </w:t>
            </w:r>
            <w:bookmarkStart w:id="1" w:name="_GoBack"/>
            <w:bookmarkEnd w:id="1"/>
          </w:p>
          <w:p w:rsidR="00252F39" w:rsidRDefault="00252F39" w:rsidP="00AD2648"/>
          <w:p w:rsidR="00483356" w:rsidRDefault="00FB2D1C" w:rsidP="00AD2648">
            <w:r>
              <w:rPr>
                <w:noProof/>
                <w:lang w:eastAsia="en-GB"/>
              </w:rPr>
              <w:drawing>
                <wp:anchor distT="0" distB="0" distL="114300" distR="114300" simplePos="0" relativeHeight="251658240" behindDoc="0" locked="0" layoutInCell="1" allowOverlap="1" wp14:anchorId="0337E68C" wp14:editId="12943944">
                  <wp:simplePos x="0" y="0"/>
                  <wp:positionH relativeFrom="column">
                    <wp:posOffset>3036570</wp:posOffset>
                  </wp:positionH>
                  <wp:positionV relativeFrom="paragraph">
                    <wp:posOffset>104140</wp:posOffset>
                  </wp:positionV>
                  <wp:extent cx="1438275" cy="1438275"/>
                  <wp:effectExtent l="0" t="0" r="9525" b="9525"/>
                  <wp:wrapNone/>
                  <wp:docPr id="1" name="Picture 1" descr="Incredibly Cute Bunny Finger Pupp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redibly Cute Bunny Finger Puppe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54509">
              <w:t>Make a paper rabbit finger puppet</w:t>
            </w:r>
            <w:r w:rsidR="003F2624">
              <w:t xml:space="preserve"> </w:t>
            </w:r>
            <w:r w:rsidR="00602439">
              <w:t>or a chick.</w:t>
            </w:r>
          </w:p>
          <w:p w:rsidR="003F2624" w:rsidRDefault="003F2624" w:rsidP="00AD2648"/>
          <w:p w:rsidR="003F2624" w:rsidRDefault="003F2624" w:rsidP="00AD2648"/>
          <w:p w:rsidR="003F2624" w:rsidRDefault="003F2624" w:rsidP="00AD2648"/>
          <w:p w:rsidR="003F2624" w:rsidRDefault="003F2624" w:rsidP="00AD2648"/>
          <w:p w:rsidR="003F2624" w:rsidRDefault="003F2624" w:rsidP="00AD2648"/>
          <w:p w:rsidR="00FB2D1C" w:rsidRDefault="00FB2D1C" w:rsidP="00AD2648"/>
          <w:p w:rsidR="00FB2D1C" w:rsidRDefault="00FB2D1C" w:rsidP="00AD2648"/>
          <w:p w:rsidR="00E54509" w:rsidRDefault="00E54509" w:rsidP="00AD2648"/>
          <w:p w:rsidR="00E54509" w:rsidRDefault="00C30FD1" w:rsidP="00AD2648">
            <w:r>
              <w:t>Make an Easter basket and fill it with eggs- you could use a cardboard box or clay, salt dough, paper!</w:t>
            </w:r>
          </w:p>
          <w:p w:rsidR="00D26CF0" w:rsidRDefault="00D26CF0" w:rsidP="00AD2648">
            <w:r>
              <w:t>Easter Cooking- make chocolate nest and fill them with mini eggs or make Easter biscuits</w:t>
            </w:r>
          </w:p>
          <w:p w:rsidR="00602439" w:rsidRDefault="00602439" w:rsidP="00AD2648"/>
          <w:p w:rsidR="00602439" w:rsidRDefault="00602439" w:rsidP="00AD2648">
            <w:r>
              <w:t xml:space="preserve">Learn an Easter song. </w:t>
            </w:r>
            <w:r w:rsidR="007152F5">
              <w:t xml:space="preserve">Either use this link and choose a song </w:t>
            </w:r>
          </w:p>
          <w:p w:rsidR="007152F5" w:rsidRDefault="007152F5" w:rsidP="00AD2648">
            <w:hyperlink r:id="rId12" w:anchor="friday2" w:history="1">
              <w:r>
                <w:rPr>
                  <w:rStyle w:val="Hyperlink"/>
                </w:rPr>
                <w:t>https://www.outoftheark.co.uk/ootam-at-home/?utm_medium=email&amp;utm_campaign=OOTA%20%20Home%20Week%202&amp;utm_content=OOTA%20%20Home%2</w:t>
              </w:r>
              <w:r>
                <w:rPr>
                  <w:rStyle w:val="Hyperlink"/>
                </w:rPr>
                <w:t>0</w:t>
              </w:r>
              <w:r>
                <w:rPr>
                  <w:rStyle w:val="Hyperlink"/>
                </w:rPr>
                <w:t>Week%202+CID_f8daba70db0caa9b45c5ed33b06a49a9&amp;utm_source=Email%20newsletter&amp;utm_term=The%20Bonkers%20Song#friday2</w:t>
              </w:r>
            </w:hyperlink>
            <w:r>
              <w:t xml:space="preserve">   </w:t>
            </w:r>
          </w:p>
          <w:p w:rsidR="007152F5" w:rsidRDefault="007152F5" w:rsidP="00AD2648">
            <w:r>
              <w:t xml:space="preserve"> </w:t>
            </w:r>
            <w:proofErr w:type="gramStart"/>
            <w:r>
              <w:t>or</w:t>
            </w:r>
            <w:proofErr w:type="gramEnd"/>
            <w:r>
              <w:t xml:space="preserve"> to learn the fun song Spring Chicken, go straight to the tune and words.</w:t>
            </w:r>
          </w:p>
          <w:p w:rsidR="007152F5" w:rsidRDefault="007152F5" w:rsidP="00AD2648">
            <w:hyperlink r:id="rId13" w:history="1">
              <w:r>
                <w:rPr>
                  <w:rStyle w:val="Hyperlink"/>
                </w:rPr>
                <w:t>https://www.youtube.com/watch?time_continue=5&amp;v=T</w:t>
              </w:r>
              <w:r>
                <w:rPr>
                  <w:rStyle w:val="Hyperlink"/>
                </w:rPr>
                <w:t>K</w:t>
              </w:r>
              <w:r>
                <w:rPr>
                  <w:rStyle w:val="Hyperlink"/>
                </w:rPr>
                <w:t>EwyLCKLwI&amp;feature=emb_logo</w:t>
              </w:r>
            </w:hyperlink>
            <w:r>
              <w:t xml:space="preserve"> </w:t>
            </w:r>
          </w:p>
        </w:tc>
      </w:tr>
      <w:tr w:rsidR="00A31D12" w:rsidTr="006F1450">
        <w:tc>
          <w:tcPr>
            <w:tcW w:w="9016" w:type="dxa"/>
            <w:gridSpan w:val="2"/>
          </w:tcPr>
          <w:p w:rsidR="00A31D12" w:rsidRDefault="006A4356">
            <w:pPr>
              <w:rPr>
                <w:b/>
              </w:rPr>
            </w:pPr>
            <w:r>
              <w:rPr>
                <w:b/>
              </w:rPr>
              <w:lastRenderedPageBreak/>
              <w:t>Useful websi</w:t>
            </w:r>
            <w:r w:rsidR="00A31D12">
              <w:rPr>
                <w:b/>
              </w:rPr>
              <w:t>tes:</w:t>
            </w:r>
          </w:p>
          <w:p w:rsidR="00A31D12" w:rsidRDefault="003A2174">
            <w:hyperlink r:id="rId14" w:history="1">
              <w:r w:rsidR="006A4356">
                <w:rPr>
                  <w:rStyle w:val="Hyperlink"/>
                </w:rPr>
                <w:t>http://www.letters-and-sounds.com/</w:t>
              </w:r>
            </w:hyperlink>
          </w:p>
          <w:p w:rsidR="006A4356" w:rsidRDefault="003A2174">
            <w:hyperlink r:id="rId15" w:history="1">
              <w:r w:rsidR="006A4356">
                <w:rPr>
                  <w:rStyle w:val="Hyperlink"/>
                </w:rPr>
                <w:t>https://www.phonicsplay.co.uk/</w:t>
              </w:r>
            </w:hyperlink>
            <w:r w:rsidR="006A4356">
              <w:t xml:space="preserve">   username: march20   password: home</w:t>
            </w:r>
          </w:p>
          <w:p w:rsidR="006A4356" w:rsidRDefault="003A2174">
            <w:hyperlink r:id="rId16" w:history="1">
              <w:r w:rsidR="006A4356">
                <w:rPr>
                  <w:rStyle w:val="Hyperlink"/>
                </w:rPr>
                <w:t>https://www.twinkl.co.uk/</w:t>
              </w:r>
            </w:hyperlink>
            <w:r w:rsidR="006A4356">
              <w:t xml:space="preserve">   sign up with offer code: UKTWINKLHELPS</w:t>
            </w:r>
          </w:p>
          <w:p w:rsidR="006A4356" w:rsidRDefault="003A2174">
            <w:hyperlink r:id="rId17" w:history="1">
              <w:r w:rsidR="006A4356">
                <w:rPr>
                  <w:rStyle w:val="Hyperlink"/>
                </w:rPr>
                <w:t>https://www.topmarks.co.uk/</w:t>
              </w:r>
            </w:hyperlink>
            <w:r w:rsidR="006A4356">
              <w:t xml:space="preserve">  learning games 5-7 years</w:t>
            </w:r>
          </w:p>
          <w:p w:rsidR="00603340" w:rsidRDefault="003A2174">
            <w:pPr>
              <w:rPr>
                <w:rStyle w:val="Hyperlink"/>
              </w:rPr>
            </w:pPr>
            <w:hyperlink r:id="rId18" w:history="1">
              <w:r w:rsidR="00603340">
                <w:rPr>
                  <w:rStyle w:val="Hyperlink"/>
                </w:rPr>
                <w:t>https://www.purplemash.com/login/</w:t>
              </w:r>
            </w:hyperlink>
          </w:p>
          <w:p w:rsidR="0074789F" w:rsidRDefault="003A2174">
            <w:hyperlink r:id="rId19" w:history="1">
              <w:r w:rsidR="0074789F">
                <w:rPr>
                  <w:rStyle w:val="Hyperlink"/>
                </w:rPr>
                <w:t>https://www.discoveryeducation.co.uk/</w:t>
              </w:r>
            </w:hyperlink>
          </w:p>
          <w:p w:rsidR="007C51D4" w:rsidRDefault="003A2174">
            <w:pPr>
              <w:rPr>
                <w:rStyle w:val="Hyperlink"/>
              </w:rPr>
            </w:pPr>
            <w:hyperlink r:id="rId20" w:history="1">
              <w:r w:rsidR="007C51D4">
                <w:rPr>
                  <w:rStyle w:val="Hyperlink"/>
                </w:rPr>
                <w:t>https://literacytrust.org.uk/family-zone/</w:t>
              </w:r>
            </w:hyperlink>
          </w:p>
          <w:p w:rsidR="00EE61A4" w:rsidRDefault="003A2174">
            <w:hyperlink r:id="rId21" w:history="1">
              <w:r w:rsidR="00EE61A4">
                <w:rPr>
                  <w:rStyle w:val="Hyperlink"/>
                </w:rPr>
                <w:t>https://www.booksfortopics.com/homebooks-3-5?utm_campaign=91b8033a-2701-4f95-aace-8d1e2ce95762&amp;utm_source=so&amp;utm_medium=mail&amp;cid=76ce0357-1ddf-4ade-9d8f-e45f7b412278</w:t>
              </w:r>
            </w:hyperlink>
          </w:p>
          <w:p w:rsidR="00603340" w:rsidRDefault="003A2174">
            <w:hyperlink r:id="rId22" w:history="1">
              <w:r w:rsidR="007C51D4">
                <w:rPr>
                  <w:rStyle w:val="Hyperlink"/>
                </w:rPr>
                <w:t>https://www.youtube.com/watch?v=K6r99N3kXME&amp;feature=youtu.be</w:t>
              </w:r>
            </w:hyperlink>
            <w:r w:rsidR="007C51D4">
              <w:t xml:space="preserve"> daily PE lessons</w:t>
            </w:r>
            <w:r w:rsidR="00C45A0D">
              <w:t xml:space="preserve"> </w:t>
            </w:r>
          </w:p>
          <w:p w:rsidR="007C51D4" w:rsidRDefault="007C51D4"/>
          <w:p w:rsidR="00603340" w:rsidRPr="007C51D4" w:rsidRDefault="00603340">
            <w:pPr>
              <w:rPr>
                <w:b/>
              </w:rPr>
            </w:pPr>
            <w:r w:rsidRPr="007C51D4">
              <w:rPr>
                <w:b/>
              </w:rPr>
              <w:t>Useful apps:</w:t>
            </w:r>
          </w:p>
          <w:p w:rsidR="00603340" w:rsidRDefault="00603340">
            <w:proofErr w:type="spellStart"/>
            <w:r>
              <w:t>Alphablocks</w:t>
            </w:r>
            <w:proofErr w:type="spellEnd"/>
            <w:r>
              <w:t xml:space="preserve"> </w:t>
            </w:r>
          </w:p>
          <w:p w:rsidR="007C51D4" w:rsidRDefault="007C51D4">
            <w:proofErr w:type="spellStart"/>
            <w:r>
              <w:t>Cebeebies</w:t>
            </w:r>
            <w:proofErr w:type="spellEnd"/>
            <w:r>
              <w:t xml:space="preserve"> Go Explore</w:t>
            </w:r>
          </w:p>
          <w:p w:rsidR="006A4356" w:rsidRPr="00A31D12" w:rsidRDefault="007C51D4">
            <w:r>
              <w:t>Jolly Phonics</w:t>
            </w:r>
          </w:p>
        </w:tc>
      </w:tr>
    </w:tbl>
    <w:p w:rsidR="00985953" w:rsidRDefault="00985953"/>
    <w:sectPr w:rsidR="00985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51282"/>
    <w:multiLevelType w:val="hybridMultilevel"/>
    <w:tmpl w:val="BECAB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29"/>
    <w:rsid w:val="00024CAA"/>
    <w:rsid w:val="00027E08"/>
    <w:rsid w:val="00030CA7"/>
    <w:rsid w:val="00033F0A"/>
    <w:rsid w:val="00062B5C"/>
    <w:rsid w:val="00122871"/>
    <w:rsid w:val="001A578B"/>
    <w:rsid w:val="001E07F3"/>
    <w:rsid w:val="00233F5C"/>
    <w:rsid w:val="00240B98"/>
    <w:rsid w:val="00252F39"/>
    <w:rsid w:val="002872CA"/>
    <w:rsid w:val="00365350"/>
    <w:rsid w:val="00392336"/>
    <w:rsid w:val="003A2174"/>
    <w:rsid w:val="003B5C6C"/>
    <w:rsid w:val="003C4048"/>
    <w:rsid w:val="003F2624"/>
    <w:rsid w:val="00420AF9"/>
    <w:rsid w:val="00424822"/>
    <w:rsid w:val="004566D3"/>
    <w:rsid w:val="00475CF5"/>
    <w:rsid w:val="00483356"/>
    <w:rsid w:val="004A5C4E"/>
    <w:rsid w:val="004F4D7E"/>
    <w:rsid w:val="00502389"/>
    <w:rsid w:val="005124C6"/>
    <w:rsid w:val="00513A3B"/>
    <w:rsid w:val="00514E5A"/>
    <w:rsid w:val="00543829"/>
    <w:rsid w:val="00551341"/>
    <w:rsid w:val="0058663F"/>
    <w:rsid w:val="005A5EFA"/>
    <w:rsid w:val="005C581B"/>
    <w:rsid w:val="005D790E"/>
    <w:rsid w:val="005E7299"/>
    <w:rsid w:val="00602439"/>
    <w:rsid w:val="00603340"/>
    <w:rsid w:val="00623056"/>
    <w:rsid w:val="006434DE"/>
    <w:rsid w:val="00673B06"/>
    <w:rsid w:val="00694965"/>
    <w:rsid w:val="006A4356"/>
    <w:rsid w:val="006B7EBD"/>
    <w:rsid w:val="006C0995"/>
    <w:rsid w:val="006C4C84"/>
    <w:rsid w:val="006D2806"/>
    <w:rsid w:val="006E261C"/>
    <w:rsid w:val="006E587D"/>
    <w:rsid w:val="006F1450"/>
    <w:rsid w:val="007152F5"/>
    <w:rsid w:val="0074789F"/>
    <w:rsid w:val="0076488A"/>
    <w:rsid w:val="00765F51"/>
    <w:rsid w:val="007861AF"/>
    <w:rsid w:val="00797087"/>
    <w:rsid w:val="007B4670"/>
    <w:rsid w:val="007C51D4"/>
    <w:rsid w:val="007C6417"/>
    <w:rsid w:val="007E1F51"/>
    <w:rsid w:val="00875536"/>
    <w:rsid w:val="008D24CA"/>
    <w:rsid w:val="00903B16"/>
    <w:rsid w:val="009303B0"/>
    <w:rsid w:val="0097388A"/>
    <w:rsid w:val="00985953"/>
    <w:rsid w:val="00997B79"/>
    <w:rsid w:val="009B6F90"/>
    <w:rsid w:val="00A10C20"/>
    <w:rsid w:val="00A172F0"/>
    <w:rsid w:val="00A2583C"/>
    <w:rsid w:val="00A31D12"/>
    <w:rsid w:val="00AC4FD7"/>
    <w:rsid w:val="00AD2648"/>
    <w:rsid w:val="00B01BAC"/>
    <w:rsid w:val="00B42AF2"/>
    <w:rsid w:val="00B555EF"/>
    <w:rsid w:val="00BC527C"/>
    <w:rsid w:val="00BE0D84"/>
    <w:rsid w:val="00C26FB9"/>
    <w:rsid w:val="00C30FD1"/>
    <w:rsid w:val="00C334C1"/>
    <w:rsid w:val="00C45A0D"/>
    <w:rsid w:val="00C46099"/>
    <w:rsid w:val="00CB52D7"/>
    <w:rsid w:val="00CE25AC"/>
    <w:rsid w:val="00CF1F2E"/>
    <w:rsid w:val="00CF2AC1"/>
    <w:rsid w:val="00D02D7C"/>
    <w:rsid w:val="00D239F8"/>
    <w:rsid w:val="00D26CF0"/>
    <w:rsid w:val="00D403E7"/>
    <w:rsid w:val="00D56F93"/>
    <w:rsid w:val="00DA0774"/>
    <w:rsid w:val="00DB5307"/>
    <w:rsid w:val="00DF6D1E"/>
    <w:rsid w:val="00E255B7"/>
    <w:rsid w:val="00E31F09"/>
    <w:rsid w:val="00E54509"/>
    <w:rsid w:val="00EE61A4"/>
    <w:rsid w:val="00F34481"/>
    <w:rsid w:val="00F53D34"/>
    <w:rsid w:val="00F612FE"/>
    <w:rsid w:val="00F76A57"/>
    <w:rsid w:val="00FA637D"/>
    <w:rsid w:val="00FB2D1C"/>
    <w:rsid w:val="00FF1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FollowedHyperlink">
    <w:name w:val="FollowedHyperlink"/>
    <w:basedOn w:val="DefaultParagraphFont"/>
    <w:uiPriority w:val="99"/>
    <w:semiHidden/>
    <w:unhideWhenUsed/>
    <w:rsid w:val="007C51D4"/>
    <w:rPr>
      <w:color w:val="800080" w:themeColor="followedHyperlink"/>
      <w:u w:val="single"/>
    </w:rPr>
  </w:style>
  <w:style w:type="paragraph" w:styleId="ListParagraph">
    <w:name w:val="List Paragraph"/>
    <w:basedOn w:val="Normal"/>
    <w:uiPriority w:val="34"/>
    <w:qFormat/>
    <w:rsid w:val="00C46099"/>
    <w:pPr>
      <w:ind w:left="720"/>
      <w:contextualSpacing/>
    </w:pPr>
  </w:style>
  <w:style w:type="paragraph" w:styleId="BalloonText">
    <w:name w:val="Balloon Text"/>
    <w:basedOn w:val="Normal"/>
    <w:link w:val="BalloonTextChar"/>
    <w:uiPriority w:val="99"/>
    <w:semiHidden/>
    <w:unhideWhenUsed/>
    <w:rsid w:val="003F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FollowedHyperlink">
    <w:name w:val="FollowedHyperlink"/>
    <w:basedOn w:val="DefaultParagraphFont"/>
    <w:uiPriority w:val="99"/>
    <w:semiHidden/>
    <w:unhideWhenUsed/>
    <w:rsid w:val="007C51D4"/>
    <w:rPr>
      <w:color w:val="800080" w:themeColor="followedHyperlink"/>
      <w:u w:val="single"/>
    </w:rPr>
  </w:style>
  <w:style w:type="paragraph" w:styleId="ListParagraph">
    <w:name w:val="List Paragraph"/>
    <w:basedOn w:val="Normal"/>
    <w:uiPriority w:val="34"/>
    <w:qFormat/>
    <w:rsid w:val="00C46099"/>
    <w:pPr>
      <w:ind w:left="720"/>
      <w:contextualSpacing/>
    </w:pPr>
  </w:style>
  <w:style w:type="paragraph" w:styleId="BalloonText">
    <w:name w:val="Balloon Text"/>
    <w:basedOn w:val="Normal"/>
    <w:link w:val="BalloonTextChar"/>
    <w:uiPriority w:val="99"/>
    <w:semiHidden/>
    <w:unhideWhenUsed/>
    <w:rsid w:val="003F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hYtcadR9nw" TargetMode="External"/><Relationship Id="rId13" Type="http://schemas.openxmlformats.org/officeDocument/2006/relationships/hyperlink" Target="https://www.youtube.com/watch?time_continue=5&amp;v=TKEwyLCKLwI&amp;feature=emb_logo" TargetMode="External"/><Relationship Id="rId18" Type="http://schemas.openxmlformats.org/officeDocument/2006/relationships/hyperlink" Target="https://www.purplemash.com/login/" TargetMode="External"/><Relationship Id="rId3" Type="http://schemas.openxmlformats.org/officeDocument/2006/relationships/styles" Target="styles.xml"/><Relationship Id="rId21" Type="http://schemas.openxmlformats.org/officeDocument/2006/relationships/hyperlink" Target="https://www.booksfortopics.com/homebooks-3-5?utm_campaign=91b8033a-2701-4f95-aace-8d1e2ce95762&amp;utm_source=so&amp;utm_medium=mail&amp;cid=76ce0357-1ddf-4ade-9d8f-e45f7b412278" TargetMode="External"/><Relationship Id="rId7" Type="http://schemas.openxmlformats.org/officeDocument/2006/relationships/image" Target="media/image1.jpeg"/><Relationship Id="rId12" Type="http://schemas.openxmlformats.org/officeDocument/2006/relationships/hyperlink" Target="https://www.outoftheark.co.uk/ootam-at-home/?utm_medium=email&amp;utm_campaign=OOTA%20%20Home%20Week%202&amp;utm_content=OOTA%20%20Home%20Week%202+CID_f8daba70db0caa9b45c5ed33b06a49a9&amp;utm_source=Email%20newsletter&amp;utm_term=The%20Bonkers%20Song" TargetMode="External"/><Relationship Id="rId17" Type="http://schemas.openxmlformats.org/officeDocument/2006/relationships/hyperlink" Target="https://www.topmarks.co.uk/" TargetMode="External"/><Relationship Id="rId2" Type="http://schemas.openxmlformats.org/officeDocument/2006/relationships/numbering" Target="numbering.xml"/><Relationship Id="rId16" Type="http://schemas.openxmlformats.org/officeDocument/2006/relationships/hyperlink" Target="https://www.twinkl.co.uk/" TargetMode="External"/><Relationship Id="rId20" Type="http://schemas.openxmlformats.org/officeDocument/2006/relationships/hyperlink" Target="https://literacytrust.org.uk/family-zone/?mc_cid=1a89f05f20&amp;mc_eid=77290cca6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phonicsplay.co.uk/" TargetMode="External"/><Relationship Id="rId23" Type="http://schemas.openxmlformats.org/officeDocument/2006/relationships/fontTable" Target="fontTable.xml"/><Relationship Id="rId10" Type="http://schemas.openxmlformats.org/officeDocument/2006/relationships/hyperlink" Target="https://www.phonicsplay.co.uk/" TargetMode="External"/><Relationship Id="rId19" Type="http://schemas.openxmlformats.org/officeDocument/2006/relationships/hyperlink" Target="https://www.discoveryeducation.co.uk/" TargetMode="External"/><Relationship Id="rId4" Type="http://schemas.microsoft.com/office/2007/relationships/stylesWithEffects" Target="stylesWithEffects.xml"/><Relationship Id="rId9" Type="http://schemas.openxmlformats.org/officeDocument/2006/relationships/hyperlink" Target="http://www.letters-and-sounds.com/" TargetMode="External"/><Relationship Id="rId14" Type="http://schemas.openxmlformats.org/officeDocument/2006/relationships/hyperlink" Target="http://www.letters-and-sounds.com/" TargetMode="External"/><Relationship Id="rId22" Type="http://schemas.openxmlformats.org/officeDocument/2006/relationships/hyperlink" Target="https://www.youtube.com/watch?v=K6r99N3kXME&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91443-9E9C-4BEA-91EE-FBA02A5D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Jo Cope</cp:lastModifiedBy>
  <cp:revision>10</cp:revision>
  <dcterms:created xsi:type="dcterms:W3CDTF">2020-03-30T15:37:00Z</dcterms:created>
  <dcterms:modified xsi:type="dcterms:W3CDTF">2020-04-01T15:24:00Z</dcterms:modified>
</cp:coreProperties>
</file>