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44"/>
        <w:gridCol w:w="1395"/>
        <w:gridCol w:w="3203"/>
      </w:tblGrid>
      <w:tr w:rsidR="00543829" w:rsidTr="00EC5716">
        <w:tc>
          <w:tcPr>
            <w:tcW w:w="9242" w:type="dxa"/>
            <w:gridSpan w:val="3"/>
          </w:tcPr>
          <w:p w:rsidR="00543829" w:rsidRDefault="00424822">
            <w:r>
              <w:t xml:space="preserve">Key Stage </w:t>
            </w:r>
            <w:r w:rsidR="00543829">
              <w:t xml:space="preserve"> </w:t>
            </w:r>
            <w:r w:rsidR="003926A0">
              <w:t>1</w:t>
            </w:r>
          </w:p>
        </w:tc>
      </w:tr>
      <w:tr w:rsidR="00543829" w:rsidTr="00EC5716">
        <w:tc>
          <w:tcPr>
            <w:tcW w:w="6039" w:type="dxa"/>
            <w:gridSpan w:val="2"/>
          </w:tcPr>
          <w:p w:rsidR="00543829" w:rsidRDefault="00543829">
            <w:r>
              <w:t xml:space="preserve">Daily Learning Year </w:t>
            </w:r>
            <w:r w:rsidR="003926A0">
              <w:t>1</w:t>
            </w:r>
          </w:p>
        </w:tc>
        <w:tc>
          <w:tcPr>
            <w:tcW w:w="3203" w:type="dxa"/>
          </w:tcPr>
          <w:p w:rsidR="00543829" w:rsidRDefault="00543829" w:rsidP="00075CB5">
            <w:r>
              <w:t>Date:</w:t>
            </w:r>
            <w:r w:rsidR="005B4561">
              <w:t xml:space="preserve"> </w:t>
            </w:r>
            <w:r w:rsidR="00C24A1B">
              <w:t>3</w:t>
            </w:r>
            <w:r w:rsidR="00075CB5">
              <w:t>.4</w:t>
            </w:r>
            <w:r w:rsidR="003926A0">
              <w:t>.2020</w:t>
            </w:r>
          </w:p>
        </w:tc>
      </w:tr>
      <w:tr w:rsidR="00543829" w:rsidTr="00EC5716">
        <w:tc>
          <w:tcPr>
            <w:tcW w:w="9242" w:type="dxa"/>
            <w:gridSpan w:val="3"/>
          </w:tcPr>
          <w:p w:rsidR="00424822" w:rsidRDefault="00424822" w:rsidP="00543829"/>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w:t>
            </w:r>
            <w:r w:rsidR="003926A0">
              <w:t>ng or your teachers work email (</w:t>
            </w:r>
            <w:hyperlink r:id="rId7" w:history="1">
              <w:r w:rsidR="003926A0" w:rsidRPr="001A31E2">
                <w:rPr>
                  <w:rStyle w:val="Hyperlink"/>
                </w:rPr>
                <w:t>h.horth@tssfirst.co.uk</w:t>
              </w:r>
            </w:hyperlink>
            <w:r w:rsidR="003926A0">
              <w:t xml:space="preserve">) </w:t>
            </w:r>
          </w:p>
          <w:p w:rsidR="003926A0" w:rsidRDefault="003926A0" w:rsidP="00EB2657"/>
        </w:tc>
      </w:tr>
      <w:tr w:rsidR="00EB2657" w:rsidTr="00EC5716">
        <w:tc>
          <w:tcPr>
            <w:tcW w:w="9242" w:type="dxa"/>
            <w:gridSpan w:val="3"/>
          </w:tcPr>
          <w:p w:rsidR="00EB2657" w:rsidRDefault="00EB2657" w:rsidP="00EB2657">
            <w:pPr>
              <w:tabs>
                <w:tab w:val="left" w:pos="1788"/>
              </w:tabs>
              <w:rPr>
                <w:b/>
              </w:rPr>
            </w:pPr>
            <w:r w:rsidRPr="00EB2657">
              <w:rPr>
                <w:b/>
              </w:rPr>
              <w:t>General:</w:t>
            </w:r>
          </w:p>
          <w:p w:rsidR="00250FF5" w:rsidRDefault="00250FF5" w:rsidP="00EB2657">
            <w:pPr>
              <w:tabs>
                <w:tab w:val="left" w:pos="1788"/>
              </w:tabs>
              <w:rPr>
                <w:b/>
              </w:rPr>
            </w:pPr>
          </w:p>
          <w:p w:rsidR="00250FF5" w:rsidRPr="00EB2657" w:rsidRDefault="00250FF5" w:rsidP="00EB2657">
            <w:pPr>
              <w:tabs>
                <w:tab w:val="left" w:pos="1788"/>
              </w:tabs>
              <w:rPr>
                <w:b/>
              </w:rPr>
            </w:pPr>
            <w:r>
              <w:rPr>
                <w:b/>
              </w:rPr>
              <w:t xml:space="preserve">I am trying to attach resources to help you. Please do not feel the need to print them all </w:t>
            </w:r>
            <w:r w:rsidR="008223B6">
              <w:rPr>
                <w:b/>
              </w:rPr>
              <w:t>out;</w:t>
            </w:r>
            <w:r>
              <w:rPr>
                <w:b/>
              </w:rPr>
              <w:t xml:space="preserve"> they can be used as </w:t>
            </w:r>
            <w:r w:rsidR="00C019F5">
              <w:rPr>
                <w:b/>
              </w:rPr>
              <w:t>guidance</w:t>
            </w:r>
            <w:r>
              <w:rPr>
                <w:b/>
              </w:rPr>
              <w:t xml:space="preserve"> only.</w:t>
            </w:r>
          </w:p>
          <w:p w:rsidR="00EB2657" w:rsidRDefault="00EB2657" w:rsidP="00EB2657">
            <w:pPr>
              <w:tabs>
                <w:tab w:val="left" w:pos="1788"/>
              </w:tabs>
            </w:pPr>
          </w:p>
          <w:p w:rsidR="00EB2657" w:rsidRPr="00EB2657" w:rsidRDefault="00EB2657" w:rsidP="00EB2657">
            <w:pPr>
              <w:tabs>
                <w:tab w:val="left" w:pos="1788"/>
              </w:tabs>
              <w:rPr>
                <w:b/>
              </w:rPr>
            </w:pPr>
            <w:r w:rsidRPr="00EB2657">
              <w:rPr>
                <w:b/>
              </w:rPr>
              <w:t>PE:</w:t>
            </w:r>
          </w:p>
          <w:p w:rsidR="00EB2657" w:rsidRDefault="00EB2657" w:rsidP="00EB2657">
            <w:pPr>
              <w:tabs>
                <w:tab w:val="left" w:pos="1788"/>
              </w:tabs>
            </w:pPr>
            <w:r>
              <w:t xml:space="preserve">Joe Wicks is doing daily PE lessons on his YouTube channel at 9am. This could be a fun way of keeping fit and doing a bit of exercise. </w:t>
            </w:r>
          </w:p>
          <w:p w:rsidR="00873F9D" w:rsidRDefault="00873F9D" w:rsidP="00EB2657">
            <w:pPr>
              <w:tabs>
                <w:tab w:val="left" w:pos="1788"/>
              </w:tabs>
            </w:pPr>
          </w:p>
          <w:p w:rsidR="00EB5FC5" w:rsidRDefault="00995968" w:rsidP="00EB2657">
            <w:pPr>
              <w:tabs>
                <w:tab w:val="left" w:pos="1788"/>
              </w:tabs>
            </w:pPr>
            <w:hyperlink r:id="rId8" w:tgtFrame="_blank" w:history="1">
              <w:r w:rsidR="00873F9D" w:rsidRPr="00873F9D">
                <w:rPr>
                  <w:rFonts w:ascii="Lato" w:hAnsi="Lato" w:cs="Calibri"/>
                  <w:color w:val="0000FF"/>
                  <w:sz w:val="20"/>
                  <w:szCs w:val="20"/>
                  <w:u w:val="single"/>
                  <w:bdr w:val="none" w:sz="0" w:space="0" w:color="auto" w:frame="1"/>
                  <w:shd w:val="clear" w:color="auto" w:fill="FFFFFF"/>
                </w:rPr>
                <w:t>https://www.premier-education.com/stay-active/</w:t>
              </w:r>
            </w:hyperlink>
            <w:r w:rsidR="00873F9D">
              <w:t xml:space="preserve"> The following link is from Premier Sports. It is free to sign up and they will give you some great ideas about staying active at home. </w:t>
            </w:r>
          </w:p>
          <w:p w:rsidR="00873F9D" w:rsidRDefault="00873F9D" w:rsidP="00EB2657">
            <w:pPr>
              <w:tabs>
                <w:tab w:val="left" w:pos="1788"/>
              </w:tabs>
            </w:pPr>
          </w:p>
          <w:p w:rsidR="00EB5FC5" w:rsidRPr="00EB5FC5" w:rsidRDefault="00EB5FC5" w:rsidP="00EB2657">
            <w:pPr>
              <w:tabs>
                <w:tab w:val="left" w:pos="1788"/>
              </w:tabs>
              <w:rPr>
                <w:b/>
              </w:rPr>
            </w:pPr>
            <w:r w:rsidRPr="00EB5FC5">
              <w:rPr>
                <w:b/>
              </w:rPr>
              <w:t>Blog:</w:t>
            </w:r>
          </w:p>
          <w:p w:rsidR="00D649B0" w:rsidRDefault="00AD73CC" w:rsidP="00EB2657">
            <w:pPr>
              <w:tabs>
                <w:tab w:val="left" w:pos="1788"/>
              </w:tabs>
            </w:pPr>
            <w:r>
              <w:t xml:space="preserve">I will be putting up a Year 1 blog every Friday. Please do send me pictures of your child’s learning or describing something they have done so I can add it to the blog. By sending me pictures you are agreeing that they can go on the school website. I may not be able to put all the pictures up but I will choose a selection each week. </w:t>
            </w:r>
          </w:p>
          <w:p w:rsidR="008223B6" w:rsidRDefault="008223B6" w:rsidP="00EB2657">
            <w:pPr>
              <w:tabs>
                <w:tab w:val="left" w:pos="1788"/>
              </w:tabs>
            </w:pPr>
          </w:p>
          <w:p w:rsidR="00D649B0" w:rsidRPr="00D649B0" w:rsidRDefault="00D649B0" w:rsidP="00EB2657">
            <w:pPr>
              <w:tabs>
                <w:tab w:val="left" w:pos="1788"/>
              </w:tabs>
              <w:rPr>
                <w:b/>
              </w:rPr>
            </w:pPr>
            <w:r w:rsidRPr="00D649B0">
              <w:rPr>
                <w:b/>
              </w:rPr>
              <w:t xml:space="preserve">Zoom: </w:t>
            </w:r>
          </w:p>
          <w:p w:rsidR="006D46F0" w:rsidRDefault="006D46F0" w:rsidP="00AD73CC">
            <w:pPr>
              <w:tabs>
                <w:tab w:val="left" w:pos="1788"/>
              </w:tabs>
              <w:rPr>
                <w:rStyle w:val="Strong"/>
                <w:b w:val="0"/>
                <w:color w:val="232333"/>
                <w:shd w:val="clear" w:color="auto" w:fill="FFFFFF"/>
              </w:rPr>
            </w:pPr>
            <w:r>
              <w:rPr>
                <w:rStyle w:val="Strong"/>
                <w:b w:val="0"/>
                <w:color w:val="232333"/>
                <w:shd w:val="clear" w:color="auto" w:fill="FFFFFF"/>
              </w:rPr>
              <w:t xml:space="preserve">We will be having a Zoom meeting </w:t>
            </w:r>
            <w:r w:rsidRPr="006D46F0">
              <w:rPr>
                <w:rStyle w:val="Strong"/>
                <w:color w:val="232333"/>
                <w:shd w:val="clear" w:color="auto" w:fill="FFFFFF"/>
              </w:rPr>
              <w:t>today at 4pm.</w:t>
            </w:r>
          </w:p>
          <w:p w:rsidR="00C74091" w:rsidRDefault="006D46F0" w:rsidP="00AD73CC">
            <w:pPr>
              <w:tabs>
                <w:tab w:val="left" w:pos="1788"/>
              </w:tabs>
              <w:rPr>
                <w:rStyle w:val="Strong"/>
                <w:b w:val="0"/>
                <w:color w:val="232333"/>
                <w:shd w:val="clear" w:color="auto" w:fill="FFFFFF"/>
              </w:rPr>
            </w:pPr>
            <w:r>
              <w:rPr>
                <w:rStyle w:val="Strong"/>
                <w:b w:val="0"/>
                <w:color w:val="232333"/>
                <w:shd w:val="clear" w:color="auto" w:fill="FFFFFF"/>
              </w:rPr>
              <w:t xml:space="preserve">Please bring some learning to show if you would like to talk about it.  </w:t>
            </w:r>
          </w:p>
          <w:p w:rsidR="00AD73CC" w:rsidRDefault="001E3221" w:rsidP="00AD73CC">
            <w:pPr>
              <w:tabs>
                <w:tab w:val="left" w:pos="1788"/>
              </w:tabs>
              <w:rPr>
                <w:rFonts w:cstheme="minorHAnsi"/>
                <w:b/>
              </w:rPr>
            </w:pPr>
            <w:r>
              <w:rPr>
                <w:rFonts w:cstheme="minorHAnsi"/>
                <w:b/>
              </w:rPr>
              <w:t xml:space="preserve">After the Easter holidays I would like us to have keep our Zoom meetings on a Tuesday and a Friday at 4pm. </w:t>
            </w:r>
          </w:p>
          <w:p w:rsidR="001E3221" w:rsidRPr="00AD73CC" w:rsidRDefault="001E3221" w:rsidP="00AD73CC">
            <w:pPr>
              <w:tabs>
                <w:tab w:val="left" w:pos="1788"/>
              </w:tabs>
              <w:rPr>
                <w:rFonts w:cstheme="minorHAnsi"/>
                <w:b/>
              </w:rPr>
            </w:pPr>
            <w:r>
              <w:rPr>
                <w:rFonts w:cstheme="minorHAnsi"/>
                <w:b/>
              </w:rPr>
              <w:t xml:space="preserve">I will email you if there is a reason these meetings will have to be changed. </w:t>
            </w:r>
          </w:p>
        </w:tc>
      </w:tr>
      <w:tr w:rsidR="00543829" w:rsidTr="0071045E">
        <w:tc>
          <w:tcPr>
            <w:tcW w:w="4644" w:type="dxa"/>
          </w:tcPr>
          <w:p w:rsidR="003926A0" w:rsidRPr="0085594F" w:rsidRDefault="00543829">
            <w:pPr>
              <w:rPr>
                <w:rFonts w:cstheme="minorHAnsi"/>
                <w:b/>
              </w:rPr>
            </w:pPr>
            <w:r w:rsidRPr="0085594F">
              <w:rPr>
                <w:rFonts w:cstheme="minorHAnsi"/>
                <w:b/>
              </w:rPr>
              <w:t>Phonics/Spelling</w:t>
            </w:r>
            <w:r w:rsidR="00CE25AC" w:rsidRPr="0085594F">
              <w:rPr>
                <w:rFonts w:cstheme="minorHAnsi"/>
                <w:b/>
              </w:rPr>
              <w:t>:</w:t>
            </w:r>
          </w:p>
          <w:p w:rsidR="00543829" w:rsidRPr="003926A0" w:rsidRDefault="003926A0">
            <w:pPr>
              <w:rPr>
                <w:rFonts w:cstheme="minorHAnsi"/>
              </w:rPr>
            </w:pPr>
            <w:r w:rsidRPr="003926A0">
              <w:rPr>
                <w:rFonts w:cstheme="minorHAnsi"/>
              </w:rPr>
              <w:t xml:space="preserve">Please focus on the phase 3 sounds </w:t>
            </w:r>
            <w:proofErr w:type="spellStart"/>
            <w:r w:rsidR="009C53DA">
              <w:rPr>
                <w:rFonts w:cstheme="minorHAnsi"/>
                <w:b/>
              </w:rPr>
              <w:t>qu</w:t>
            </w:r>
            <w:proofErr w:type="spellEnd"/>
            <w:r w:rsidR="00123388">
              <w:rPr>
                <w:rFonts w:cstheme="minorHAnsi"/>
                <w:b/>
              </w:rPr>
              <w:t xml:space="preserve"> </w:t>
            </w:r>
            <w:r w:rsidR="00123388" w:rsidRPr="00123388">
              <w:rPr>
                <w:rFonts w:cstheme="minorHAnsi"/>
              </w:rPr>
              <w:t>and</w:t>
            </w:r>
            <w:r w:rsidR="00EA7F31">
              <w:rPr>
                <w:rFonts w:cstheme="minorHAnsi"/>
                <w:b/>
              </w:rPr>
              <w:t xml:space="preserve"> </w:t>
            </w:r>
            <w:proofErr w:type="spellStart"/>
            <w:r w:rsidR="009C53DA">
              <w:rPr>
                <w:rFonts w:cstheme="minorHAnsi"/>
                <w:b/>
              </w:rPr>
              <w:t>zz</w:t>
            </w:r>
            <w:proofErr w:type="spellEnd"/>
            <w:r w:rsidR="008E41A8">
              <w:rPr>
                <w:rFonts w:cstheme="minorHAnsi"/>
                <w:b/>
              </w:rPr>
              <w:t xml:space="preserve"> </w:t>
            </w:r>
            <w:r w:rsidRPr="003926A0">
              <w:rPr>
                <w:rFonts w:cstheme="minorHAnsi"/>
              </w:rPr>
              <w:t>and the phase 5 sounds</w:t>
            </w:r>
            <w:r w:rsidRPr="003926A0">
              <w:rPr>
                <w:rFonts w:cstheme="minorHAnsi"/>
                <w:b/>
              </w:rPr>
              <w:t xml:space="preserve"> </w:t>
            </w:r>
            <w:r w:rsidR="009C53DA">
              <w:rPr>
                <w:rFonts w:cstheme="minorHAnsi"/>
                <w:b/>
              </w:rPr>
              <w:t>o-e</w:t>
            </w:r>
            <w:r w:rsidR="000212B3">
              <w:rPr>
                <w:rFonts w:cstheme="minorHAnsi"/>
                <w:b/>
              </w:rPr>
              <w:t xml:space="preserve"> </w:t>
            </w:r>
            <w:r w:rsidR="00DA7B25" w:rsidRPr="00DA7B25">
              <w:rPr>
                <w:rFonts w:cstheme="minorHAnsi"/>
              </w:rPr>
              <w:t>and</w:t>
            </w:r>
            <w:r w:rsidR="00EA7F31">
              <w:rPr>
                <w:rFonts w:cstheme="minorHAnsi"/>
                <w:b/>
              </w:rPr>
              <w:t xml:space="preserve"> </w:t>
            </w:r>
            <w:r w:rsidR="009C53DA">
              <w:rPr>
                <w:rFonts w:cstheme="minorHAnsi"/>
                <w:b/>
              </w:rPr>
              <w:t>u-e</w:t>
            </w:r>
            <w:r w:rsidR="00123388">
              <w:rPr>
                <w:rFonts w:cstheme="minorHAnsi"/>
                <w:b/>
              </w:rPr>
              <w:t xml:space="preserve">. </w:t>
            </w:r>
          </w:p>
          <w:p w:rsidR="003926A0" w:rsidRDefault="003926A0">
            <w:pPr>
              <w:rPr>
                <w:rFonts w:cstheme="minorHAnsi"/>
              </w:rPr>
            </w:pPr>
            <w:r w:rsidRPr="003926A0">
              <w:rPr>
                <w:rFonts w:cstheme="minorHAnsi"/>
              </w:rPr>
              <w:t>Get your child to read these sounds and then write them down</w:t>
            </w:r>
            <w:r>
              <w:rPr>
                <w:rFonts w:cstheme="minorHAnsi"/>
              </w:rPr>
              <w:t xml:space="preserve">. </w:t>
            </w:r>
          </w:p>
          <w:p w:rsidR="003926A0" w:rsidRDefault="003926A0">
            <w:pPr>
              <w:rPr>
                <w:rFonts w:cstheme="minorHAnsi"/>
              </w:rPr>
            </w:pPr>
            <w:r>
              <w:rPr>
                <w:rFonts w:cstheme="minorHAnsi"/>
              </w:rPr>
              <w:t>Words to practise writing today:</w:t>
            </w:r>
          </w:p>
          <w:p w:rsidR="005A47D7" w:rsidRDefault="00B7029F" w:rsidP="006C4F74">
            <w:pPr>
              <w:rPr>
                <w:rFonts w:cstheme="minorHAnsi"/>
                <w:b/>
              </w:rPr>
            </w:pPr>
            <w:r>
              <w:rPr>
                <w:rFonts w:cstheme="minorHAnsi"/>
                <w:b/>
              </w:rPr>
              <w:t xml:space="preserve">quick, </w:t>
            </w:r>
            <w:r w:rsidR="00E347B0">
              <w:rPr>
                <w:rFonts w:cstheme="minorHAnsi"/>
                <w:b/>
              </w:rPr>
              <w:t>queen, liquid</w:t>
            </w:r>
          </w:p>
          <w:p w:rsidR="00E347B0" w:rsidRDefault="00E347B0" w:rsidP="006C4F74">
            <w:pPr>
              <w:rPr>
                <w:rFonts w:cstheme="minorHAnsi"/>
                <w:b/>
              </w:rPr>
            </w:pPr>
            <w:r>
              <w:rPr>
                <w:rFonts w:cstheme="minorHAnsi"/>
                <w:b/>
              </w:rPr>
              <w:t>fizzy, buzz, pizza</w:t>
            </w:r>
          </w:p>
          <w:p w:rsidR="00E347B0" w:rsidRDefault="00E347B0" w:rsidP="006C4F74">
            <w:pPr>
              <w:rPr>
                <w:rFonts w:cstheme="minorHAnsi"/>
                <w:b/>
              </w:rPr>
            </w:pPr>
            <w:r>
              <w:rPr>
                <w:rFonts w:cstheme="minorHAnsi"/>
                <w:b/>
              </w:rPr>
              <w:t>broke, phone, rope</w:t>
            </w:r>
          </w:p>
          <w:p w:rsidR="00E347B0" w:rsidRDefault="00E347B0" w:rsidP="006C4F74">
            <w:pPr>
              <w:rPr>
                <w:rFonts w:cstheme="minorHAnsi"/>
                <w:b/>
              </w:rPr>
            </w:pPr>
            <w:r>
              <w:rPr>
                <w:rFonts w:cstheme="minorHAnsi"/>
                <w:b/>
              </w:rPr>
              <w:t xml:space="preserve">June, tube, huge </w:t>
            </w:r>
          </w:p>
          <w:p w:rsidR="00E347B0" w:rsidRDefault="00E347B0" w:rsidP="006C4F74"/>
          <w:p w:rsidR="00AB6764" w:rsidRDefault="00EC5716" w:rsidP="00AB6764">
            <w:r>
              <w:t>Can you learn the above words by</w:t>
            </w:r>
            <w:r w:rsidR="00AB6764">
              <w:t xml:space="preserve"> playing the matching </w:t>
            </w:r>
            <w:proofErr w:type="gramStart"/>
            <w:r w:rsidR="00AB6764">
              <w:t>game.</w:t>
            </w:r>
            <w:proofErr w:type="gramEnd"/>
          </w:p>
          <w:p w:rsidR="00AB6764" w:rsidRDefault="00AB6764" w:rsidP="00AB6764">
            <w:r>
              <w:t xml:space="preserve">Write each spelling on 2 pieces of paper. </w:t>
            </w:r>
          </w:p>
          <w:p w:rsidR="00EC5716" w:rsidRDefault="00AB6764" w:rsidP="00AB6764">
            <w:r>
              <w:t xml:space="preserve">Turn them all over and see if you can find and </w:t>
            </w:r>
            <w:r>
              <w:lastRenderedPageBreak/>
              <w:t xml:space="preserve">match your spellings. </w:t>
            </w:r>
            <w:r w:rsidR="00EC5716">
              <w:t xml:space="preserve"> </w:t>
            </w:r>
          </w:p>
          <w:p w:rsidR="00635A25" w:rsidRDefault="00635A25"/>
          <w:p w:rsidR="00EC5716" w:rsidRDefault="00EC5716"/>
          <w:p w:rsidR="00635A25" w:rsidRDefault="00EC5716">
            <w:r>
              <w:t xml:space="preserve">Please log on to espresso. </w:t>
            </w:r>
          </w:p>
          <w:p w:rsidR="00EC5716" w:rsidRDefault="00995968">
            <w:hyperlink r:id="rId9" w:history="1">
              <w:r w:rsidR="00EC5716" w:rsidRPr="00EC5716">
                <w:rPr>
                  <w:color w:val="0000FF"/>
                  <w:u w:val="single"/>
                </w:rPr>
                <w:t>https://central.espresso.co.uk/espresso/primary_uk/subject/module/frontscreen/item63425/grade1/index.html</w:t>
              </w:r>
            </w:hyperlink>
            <w:r w:rsidR="00EC5716">
              <w:t xml:space="preserve"> </w:t>
            </w:r>
          </w:p>
          <w:p w:rsidR="00EC5716" w:rsidRDefault="00EC5716">
            <w:r>
              <w:t>Follow the link or when you log on you click Key Stage 1/ English/ Phonics.</w:t>
            </w:r>
          </w:p>
          <w:p w:rsidR="00EC5716" w:rsidRDefault="00EC5716">
            <w:r>
              <w:t xml:space="preserve">There </w:t>
            </w:r>
            <w:proofErr w:type="gramStart"/>
            <w:r>
              <w:t>is</w:t>
            </w:r>
            <w:proofErr w:type="gramEnd"/>
            <w:r>
              <w:t xml:space="preserve"> videos and activities to do. Please focus on the sounds focus for today. </w:t>
            </w:r>
          </w:p>
          <w:p w:rsidR="001403FE" w:rsidRDefault="001403FE" w:rsidP="00BF5723"/>
          <w:p w:rsidR="00DA7B25" w:rsidRPr="00AB6764" w:rsidRDefault="00DA7B25" w:rsidP="00BF5723">
            <w:pPr>
              <w:rPr>
                <w:b/>
              </w:rPr>
            </w:pPr>
            <w:r w:rsidRPr="00AB6764">
              <w:rPr>
                <w:b/>
              </w:rPr>
              <w:t xml:space="preserve">Tricky words spellings: </w:t>
            </w:r>
          </w:p>
          <w:p w:rsidR="00AB6764" w:rsidRDefault="00AB6764" w:rsidP="00EC5716">
            <w:pPr>
              <w:rPr>
                <w:b/>
              </w:rPr>
            </w:pPr>
            <w:r>
              <w:t xml:space="preserve">I am attaching a tricky word </w:t>
            </w:r>
            <w:proofErr w:type="spellStart"/>
            <w:r>
              <w:t>word</w:t>
            </w:r>
            <w:proofErr w:type="spellEnd"/>
            <w:r>
              <w:t xml:space="preserve"> search to complete. </w:t>
            </w:r>
          </w:p>
          <w:p w:rsidR="00AB6764" w:rsidRPr="00AB6764" w:rsidRDefault="00AB6764" w:rsidP="00EC5716">
            <w:r>
              <w:t xml:space="preserve">Once you have found your tricky words can you put them into a sentence? </w:t>
            </w:r>
          </w:p>
          <w:p w:rsidR="00EC5716" w:rsidRPr="001403FE" w:rsidRDefault="00EC5716" w:rsidP="00EC5716"/>
        </w:tc>
        <w:tc>
          <w:tcPr>
            <w:tcW w:w="4598" w:type="dxa"/>
            <w:gridSpan w:val="2"/>
          </w:tcPr>
          <w:p w:rsidR="00543829" w:rsidRPr="0085594F" w:rsidRDefault="00543829">
            <w:pPr>
              <w:rPr>
                <w:b/>
              </w:rPr>
            </w:pPr>
            <w:r w:rsidRPr="0085594F">
              <w:rPr>
                <w:b/>
              </w:rPr>
              <w:lastRenderedPageBreak/>
              <w:t>Mental Maths/Times Tables</w:t>
            </w:r>
            <w:r w:rsidR="00CE25AC" w:rsidRPr="0085594F">
              <w:rPr>
                <w:b/>
              </w:rPr>
              <w:t>:</w:t>
            </w:r>
          </w:p>
          <w:p w:rsidR="00117609" w:rsidRDefault="00117609"/>
          <w:p w:rsidR="00FC11D3" w:rsidRDefault="00995968" w:rsidP="004F627F">
            <w:hyperlink r:id="rId10" w:history="1">
              <w:r w:rsidR="00AB6764" w:rsidRPr="00AB6764">
                <w:rPr>
                  <w:color w:val="0000FF"/>
                  <w:u w:val="single"/>
                </w:rPr>
                <w:t>https://www.topmarks.co.uk/learning-to-count/helicopter-rescue</w:t>
              </w:r>
            </w:hyperlink>
          </w:p>
          <w:p w:rsidR="00AB6764" w:rsidRDefault="00AB6764" w:rsidP="004F627F">
            <w:r>
              <w:t xml:space="preserve">Please go to </w:t>
            </w:r>
            <w:proofErr w:type="spellStart"/>
            <w:r>
              <w:t>topmarks</w:t>
            </w:r>
            <w:proofErr w:type="spellEnd"/>
            <w:r>
              <w:t xml:space="preserve"> and play the helicopter game. Most children should be able to do numbers to 100.</w:t>
            </w:r>
          </w:p>
          <w:p w:rsidR="00AB6764" w:rsidRDefault="00AB6764" w:rsidP="004F627F"/>
          <w:p w:rsidR="007D7AB4" w:rsidRDefault="00C22DEC" w:rsidP="00DD4D9B">
            <w:pPr>
              <w:rPr>
                <w:b/>
              </w:rPr>
            </w:pPr>
            <w:r>
              <w:rPr>
                <w:b/>
              </w:rPr>
              <w:t>Activity</w:t>
            </w:r>
            <w:r w:rsidR="009255A8" w:rsidRPr="009255A8">
              <w:rPr>
                <w:b/>
              </w:rPr>
              <w:t>:</w:t>
            </w:r>
          </w:p>
          <w:p w:rsidR="008121DA" w:rsidRDefault="008121DA" w:rsidP="00DD4D9B"/>
          <w:p w:rsidR="008121DA" w:rsidRDefault="0019330D" w:rsidP="00AB6764">
            <w:r>
              <w:t>The children in Year 1 love to play number bingo.</w:t>
            </w:r>
          </w:p>
          <w:p w:rsidR="0019330D" w:rsidRDefault="0019330D" w:rsidP="00AB6764">
            <w:r>
              <w:t>I’m sure they will let you know the rules!</w:t>
            </w:r>
          </w:p>
          <w:p w:rsidR="0019330D" w:rsidRDefault="0019330D" w:rsidP="00AB6764"/>
          <w:p w:rsidR="0019330D" w:rsidRDefault="0019330D" w:rsidP="00AB6764">
            <w:r>
              <w:lastRenderedPageBreak/>
              <w:t>They can use a whiteboard/piece of paper.</w:t>
            </w:r>
          </w:p>
          <w:p w:rsidR="0019330D" w:rsidRDefault="0019330D" w:rsidP="00AB6764">
            <w:r>
              <w:t xml:space="preserve">They split their whiteboard/paper into 6 sections. </w:t>
            </w:r>
          </w:p>
          <w:p w:rsidR="0019330D" w:rsidRDefault="0019330D" w:rsidP="00AB6764">
            <w:r>
              <w:t>You can give them a selection of numbers to choose from so for example counting in 5’s ( 5, 10, 15, 20, 25, 30, 25, 40, 45, 50)</w:t>
            </w:r>
          </w:p>
          <w:p w:rsidR="0019330D" w:rsidRDefault="0019330D" w:rsidP="00AB6764">
            <w:r>
              <w:t>Or counting in 10’s</w:t>
            </w:r>
          </w:p>
          <w:p w:rsidR="0019330D" w:rsidRDefault="0019330D" w:rsidP="00AB6764">
            <w:r>
              <w:t>(10, 20, 30, 40, 50, 60, 70 80, 90, 100)</w:t>
            </w:r>
          </w:p>
          <w:p w:rsidR="0019330D" w:rsidRDefault="0019330D" w:rsidP="00AB6764">
            <w:r>
              <w:t>Or it could be any number between 80 and 90.</w:t>
            </w:r>
          </w:p>
          <w:p w:rsidR="0019330D" w:rsidRDefault="0019330D" w:rsidP="00AB6764"/>
          <w:p w:rsidR="0019330D" w:rsidRDefault="0019330D" w:rsidP="00AB6764">
            <w:r>
              <w:t>The children choose from your selection of numbers, writing a number in each section (so they will choose 6 different numbers)</w:t>
            </w:r>
          </w:p>
          <w:p w:rsidR="0019330D" w:rsidRDefault="0019330D" w:rsidP="00AB6764"/>
          <w:p w:rsidR="0019330D" w:rsidRDefault="0019330D" w:rsidP="00AB6764">
            <w:r>
              <w:t xml:space="preserve">You then call them out and if they have that number they can cross it out. Once they have crossed all their numbers out they shout bingo! </w:t>
            </w:r>
          </w:p>
          <w:p w:rsidR="0019330D" w:rsidRDefault="0019330D" w:rsidP="00AB6764"/>
          <w:p w:rsidR="0019330D" w:rsidRPr="0031535B" w:rsidRDefault="0019330D" w:rsidP="00AB6764">
            <w:r>
              <w:t xml:space="preserve">You could swap roles and they could be the bingo caller. </w:t>
            </w:r>
          </w:p>
        </w:tc>
      </w:tr>
      <w:tr w:rsidR="00424822" w:rsidTr="0071045E">
        <w:tc>
          <w:tcPr>
            <w:tcW w:w="4644" w:type="dxa"/>
          </w:tcPr>
          <w:p w:rsidR="00424822" w:rsidRPr="004A32AA" w:rsidRDefault="00424822">
            <w:pPr>
              <w:rPr>
                <w:b/>
              </w:rPr>
            </w:pPr>
            <w:r w:rsidRPr="004A32AA">
              <w:rPr>
                <w:b/>
              </w:rPr>
              <w:lastRenderedPageBreak/>
              <w:t>Reading:</w:t>
            </w:r>
          </w:p>
          <w:p w:rsidR="00424822" w:rsidRPr="007C07EB" w:rsidRDefault="00424822" w:rsidP="007C07EB">
            <w:pPr>
              <w:rPr>
                <w:b/>
              </w:rPr>
            </w:pPr>
          </w:p>
          <w:p w:rsidR="007C07EB" w:rsidRPr="007C07EB" w:rsidRDefault="007C07EB" w:rsidP="007C07EB">
            <w:pPr>
              <w:rPr>
                <w:b/>
              </w:rPr>
            </w:pPr>
            <w:r w:rsidRPr="007C07EB">
              <w:rPr>
                <w:b/>
              </w:rPr>
              <w:t xml:space="preserve">Today I would like you to pick a non-fiction to read. </w:t>
            </w:r>
          </w:p>
          <w:p w:rsidR="007C07EB" w:rsidRDefault="007C07EB" w:rsidP="0083023B">
            <w:pPr>
              <w:rPr>
                <w:b/>
              </w:rPr>
            </w:pPr>
          </w:p>
          <w:p w:rsidR="0083023B" w:rsidRDefault="0083023B" w:rsidP="0083023B"/>
          <w:p w:rsidR="00F06D76" w:rsidRDefault="00F06D76" w:rsidP="0083023B">
            <w:r>
              <w:t>Once you have read your book I would like you to think about a non-fiction book you would like to write about.</w:t>
            </w:r>
          </w:p>
          <w:p w:rsidR="00F06D76" w:rsidRDefault="00F06D76" w:rsidP="0083023B">
            <w:r>
              <w:t xml:space="preserve">Design a front cover for it. </w:t>
            </w:r>
          </w:p>
          <w:p w:rsidR="00F06D76" w:rsidRDefault="00F06D76" w:rsidP="0083023B">
            <w:r>
              <w:t>Will it be about an animal? Trains? Windsor? Cooking? Etc.</w:t>
            </w:r>
          </w:p>
          <w:p w:rsidR="00F06D76" w:rsidRDefault="00F06D76" w:rsidP="0083023B">
            <w:r>
              <w:t xml:space="preserve">Remember to do a picture, a title, and maybe add an interesting fact on your front page to show us what the book will be about. </w:t>
            </w:r>
          </w:p>
          <w:p w:rsidR="00F06D76" w:rsidRDefault="00F06D76" w:rsidP="0083023B">
            <w:r>
              <w:t xml:space="preserve">You can use a plain page to do this or I am attaching a template you can use. </w:t>
            </w:r>
          </w:p>
          <w:p w:rsidR="0083023B" w:rsidRPr="0083023B" w:rsidRDefault="0083023B" w:rsidP="0083023B"/>
        </w:tc>
        <w:tc>
          <w:tcPr>
            <w:tcW w:w="4598" w:type="dxa"/>
            <w:gridSpan w:val="2"/>
            <w:vMerge w:val="restart"/>
          </w:tcPr>
          <w:p w:rsidR="00424822" w:rsidRPr="004A32AA" w:rsidRDefault="00424822">
            <w:pPr>
              <w:rPr>
                <w:b/>
              </w:rPr>
            </w:pPr>
            <w:r w:rsidRPr="004A32AA">
              <w:rPr>
                <w:b/>
              </w:rPr>
              <w:t>Mathematics:</w:t>
            </w:r>
          </w:p>
          <w:p w:rsidR="00FF3996" w:rsidRDefault="00FF3996"/>
          <w:p w:rsidR="004A32AA" w:rsidRPr="003D4643" w:rsidRDefault="004A32AA">
            <w:pPr>
              <w:rPr>
                <w:b/>
              </w:rPr>
            </w:pPr>
            <w:r w:rsidRPr="003D4643">
              <w:rPr>
                <w:b/>
              </w:rPr>
              <w:t xml:space="preserve">Starter activity: </w:t>
            </w:r>
          </w:p>
          <w:p w:rsidR="004862E6" w:rsidRDefault="00F16106" w:rsidP="008F2A81">
            <w:r>
              <w:t xml:space="preserve">Give your child a group of coins </w:t>
            </w:r>
            <w:proofErr w:type="spellStart"/>
            <w:r>
              <w:t>eg</w:t>
            </w:r>
            <w:proofErr w:type="spellEnd"/>
            <w:r>
              <w:t xml:space="preserve"> (10p, 5p, 2p) and see if they can add them together and give you the amount of the group you gave them. </w:t>
            </w:r>
          </w:p>
          <w:p w:rsidR="003D4643" w:rsidRDefault="003D4643"/>
          <w:p w:rsidR="003D4643" w:rsidRPr="00DD4848" w:rsidRDefault="003D4643">
            <w:pPr>
              <w:rPr>
                <w:b/>
              </w:rPr>
            </w:pPr>
            <w:r w:rsidRPr="00DD4848">
              <w:rPr>
                <w:b/>
              </w:rPr>
              <w:t xml:space="preserve">Main activity: </w:t>
            </w:r>
            <w:r w:rsidR="008A4BCF">
              <w:rPr>
                <w:b/>
              </w:rPr>
              <w:t>We are now going to be looking at money</w:t>
            </w:r>
          </w:p>
          <w:p w:rsidR="003D4643" w:rsidRDefault="003D4643"/>
          <w:p w:rsidR="00A83330" w:rsidRDefault="00DD4848" w:rsidP="008A4BCF">
            <w:r w:rsidRPr="00DD4848">
              <w:rPr>
                <w:b/>
              </w:rPr>
              <w:t>Objective</w:t>
            </w:r>
            <w:r>
              <w:t xml:space="preserve">: </w:t>
            </w:r>
            <w:r w:rsidR="00CF569C">
              <w:t xml:space="preserve">I </w:t>
            </w:r>
            <w:r w:rsidR="008A4BCF">
              <w:t xml:space="preserve">know the value of coins and notes </w:t>
            </w:r>
          </w:p>
          <w:p w:rsidR="0007426B" w:rsidRDefault="0007426B"/>
          <w:p w:rsidR="00E656D4" w:rsidRDefault="00A83330" w:rsidP="00E656D4">
            <w:pPr>
              <w:rPr>
                <w:rStyle w:val="BodytextcellCharacter"/>
                <w:rFonts w:ascii="Calibri" w:hAnsi="Calibri"/>
                <w:b/>
              </w:rPr>
            </w:pPr>
            <w:r>
              <w:rPr>
                <w:rStyle w:val="BodytextcellCharacter"/>
                <w:rFonts w:ascii="Calibri" w:hAnsi="Calibri"/>
                <w:b/>
              </w:rPr>
              <w:t>First challenge:</w:t>
            </w:r>
          </w:p>
          <w:p w:rsidR="004862E6" w:rsidRDefault="006E2018" w:rsidP="00E656D4">
            <w:pPr>
              <w:rPr>
                <w:rStyle w:val="BodytextcellCharacter"/>
                <w:rFonts w:ascii="Calibri" w:hAnsi="Calibri"/>
              </w:rPr>
            </w:pPr>
            <w:r>
              <w:rPr>
                <w:rStyle w:val="BodytextcellCharacter"/>
                <w:rFonts w:ascii="Calibri" w:hAnsi="Calibri"/>
              </w:rPr>
              <w:t xml:space="preserve">Show them the different notes you can get when using money. Go through each value and put them in value order. </w:t>
            </w:r>
          </w:p>
          <w:p w:rsidR="006E2018" w:rsidRDefault="006E2018" w:rsidP="00E656D4">
            <w:pPr>
              <w:rPr>
                <w:rStyle w:val="BodytextcellCharacter"/>
                <w:rFonts w:ascii="Calibri" w:hAnsi="Calibri"/>
              </w:rPr>
            </w:pPr>
            <w:r>
              <w:rPr>
                <w:rStyle w:val="BodytextcellCharacter"/>
                <w:rFonts w:ascii="Calibri" w:hAnsi="Calibri"/>
              </w:rPr>
              <w:t xml:space="preserve">Put the coins AND notes in order of value. </w:t>
            </w:r>
          </w:p>
          <w:p w:rsidR="006E2018" w:rsidRDefault="006E2018" w:rsidP="00E656D4">
            <w:pPr>
              <w:rPr>
                <w:rStyle w:val="BodytextcellCharacter"/>
                <w:rFonts w:ascii="Calibri" w:hAnsi="Calibri"/>
              </w:rPr>
            </w:pPr>
            <w:r>
              <w:rPr>
                <w:rStyle w:val="BodytextcellCharacter"/>
                <w:rFonts w:ascii="Calibri" w:hAnsi="Calibri"/>
              </w:rPr>
              <w:t xml:space="preserve">I am attaching some notes you can print and use. </w:t>
            </w:r>
          </w:p>
          <w:p w:rsidR="007A2424" w:rsidRDefault="007A2424" w:rsidP="00E656D4">
            <w:pPr>
              <w:rPr>
                <w:rStyle w:val="BodytextcellCharacter"/>
                <w:rFonts w:ascii="Calibri" w:hAnsi="Calibri"/>
              </w:rPr>
            </w:pPr>
          </w:p>
          <w:p w:rsidR="00A83330" w:rsidRDefault="00A83330" w:rsidP="00E656D4">
            <w:pPr>
              <w:rPr>
                <w:rStyle w:val="BodytextcellCharacter"/>
                <w:rFonts w:ascii="Calibri" w:hAnsi="Calibri"/>
              </w:rPr>
            </w:pPr>
            <w:r w:rsidRPr="00424484">
              <w:rPr>
                <w:rStyle w:val="BodytextcellCharacter"/>
                <w:rFonts w:ascii="Calibri" w:hAnsi="Calibri"/>
                <w:b/>
              </w:rPr>
              <w:t>Second challenge</w:t>
            </w:r>
            <w:r>
              <w:rPr>
                <w:rStyle w:val="BodytextcellCharacter"/>
                <w:rFonts w:ascii="Calibri" w:hAnsi="Calibri"/>
              </w:rPr>
              <w:t>:</w:t>
            </w:r>
          </w:p>
          <w:p w:rsidR="0007426B" w:rsidRDefault="001B414E" w:rsidP="001B414E">
            <w:pPr>
              <w:rPr>
                <w:rStyle w:val="BodytextcellCharacter"/>
                <w:rFonts w:ascii="Calibri" w:hAnsi="Calibri"/>
              </w:rPr>
            </w:pPr>
            <w:r>
              <w:rPr>
                <w:rStyle w:val="BodytextcellCharacter"/>
                <w:rFonts w:ascii="Calibri" w:hAnsi="Calibri"/>
              </w:rPr>
              <w:t xml:space="preserve">Today I would like Year 1 to buy some items using money. You could make a little shop/give them a few items around your house that have price tags on them. </w:t>
            </w:r>
          </w:p>
          <w:p w:rsidR="001B414E" w:rsidRDefault="001B414E" w:rsidP="001B414E">
            <w:pPr>
              <w:rPr>
                <w:rStyle w:val="BodytextcellCharacter"/>
                <w:rFonts w:ascii="Calibri" w:hAnsi="Calibri"/>
              </w:rPr>
            </w:pPr>
            <w:r>
              <w:rPr>
                <w:rStyle w:val="BodytextcellCharacter"/>
                <w:rFonts w:ascii="Calibri" w:hAnsi="Calibri"/>
              </w:rPr>
              <w:t>If you cut out some tags and write an amount on them or your child could do this. Try to use amounts that will need coins and some that will need notes.</w:t>
            </w:r>
          </w:p>
          <w:p w:rsidR="001B414E" w:rsidRDefault="001B414E" w:rsidP="001B414E">
            <w:pPr>
              <w:rPr>
                <w:rStyle w:val="BodytextcellCharacter"/>
                <w:rFonts w:ascii="Calibri" w:hAnsi="Calibri"/>
              </w:rPr>
            </w:pPr>
          </w:p>
          <w:p w:rsidR="001B414E" w:rsidRDefault="001B414E" w:rsidP="001B414E">
            <w:pPr>
              <w:rPr>
                <w:rStyle w:val="BodytextcellCharacter"/>
                <w:rFonts w:ascii="Calibri" w:hAnsi="Calibri"/>
              </w:rPr>
            </w:pPr>
            <w:r>
              <w:rPr>
                <w:rStyle w:val="BodytextcellCharacter"/>
                <w:rFonts w:ascii="Calibri" w:hAnsi="Calibri"/>
              </w:rPr>
              <w:t xml:space="preserve">Your child can ‘go shopping’ and buy their items using coins and notes. Can they work out how to make different amounts? </w:t>
            </w:r>
          </w:p>
          <w:p w:rsidR="001B414E" w:rsidRPr="001B414E" w:rsidRDefault="001B414E" w:rsidP="001B414E">
            <w:pPr>
              <w:rPr>
                <w:rFonts w:ascii="Calibri" w:hAnsi="Calibri"/>
                <w:sz w:val="20"/>
              </w:rPr>
            </w:pPr>
            <w:r>
              <w:rPr>
                <w:rStyle w:val="BodytextcellCharacter"/>
                <w:rFonts w:ascii="Calibri" w:hAnsi="Calibri"/>
              </w:rPr>
              <w:t xml:space="preserve">You could take pictures of them shopping or get them to record what they did in their exercise book. </w:t>
            </w:r>
          </w:p>
        </w:tc>
      </w:tr>
      <w:tr w:rsidR="00424822" w:rsidTr="0071045E">
        <w:tc>
          <w:tcPr>
            <w:tcW w:w="4644" w:type="dxa"/>
          </w:tcPr>
          <w:p w:rsidR="00424822" w:rsidRPr="000C5B4B" w:rsidRDefault="00424822">
            <w:pPr>
              <w:rPr>
                <w:b/>
              </w:rPr>
            </w:pPr>
            <w:r w:rsidRPr="000C5B4B">
              <w:rPr>
                <w:b/>
              </w:rPr>
              <w:t>Writing:</w:t>
            </w:r>
          </w:p>
          <w:p w:rsidR="00DE4ABB" w:rsidRDefault="00DE4ABB"/>
          <w:p w:rsidR="00DE4ABB" w:rsidRPr="006F1676" w:rsidRDefault="00B529EA">
            <w:pPr>
              <w:rPr>
                <w:b/>
              </w:rPr>
            </w:pPr>
            <w:r w:rsidRPr="006F1676">
              <w:rPr>
                <w:b/>
              </w:rPr>
              <w:t>Starter activity:</w:t>
            </w:r>
          </w:p>
          <w:p w:rsidR="004E61EC" w:rsidRDefault="004E61EC" w:rsidP="001A0E68">
            <w:r>
              <w:t xml:space="preserve">Can you sort these words into alien and real </w:t>
            </w:r>
            <w:proofErr w:type="gramStart"/>
            <w:r>
              <w:t>words.</w:t>
            </w:r>
            <w:proofErr w:type="gramEnd"/>
            <w:r>
              <w:t xml:space="preserve"> You could split your page in 2 and write down alien on one side and real words on the other side:</w:t>
            </w:r>
          </w:p>
          <w:p w:rsidR="007E3711" w:rsidRPr="007E3711" w:rsidRDefault="007E3711" w:rsidP="001A0E68">
            <w:pPr>
              <w:rPr>
                <w:b/>
              </w:rPr>
            </w:pPr>
            <w:r w:rsidRPr="007E3711">
              <w:rPr>
                <w:b/>
              </w:rPr>
              <w:t>chair</w:t>
            </w:r>
            <w:r>
              <w:rPr>
                <w:b/>
              </w:rPr>
              <w:t xml:space="preserve">             school                 </w:t>
            </w:r>
            <w:proofErr w:type="spellStart"/>
            <w:r>
              <w:rPr>
                <w:b/>
              </w:rPr>
              <w:t>gop</w:t>
            </w:r>
            <w:proofErr w:type="spellEnd"/>
          </w:p>
          <w:p w:rsidR="007E3711" w:rsidRPr="007E3711" w:rsidRDefault="007E3711" w:rsidP="001A0E68">
            <w:pPr>
              <w:rPr>
                <w:b/>
              </w:rPr>
            </w:pPr>
            <w:proofErr w:type="spellStart"/>
            <w:r w:rsidRPr="007E3711">
              <w:rPr>
                <w:b/>
              </w:rPr>
              <w:t>nobe</w:t>
            </w:r>
            <w:proofErr w:type="spellEnd"/>
            <w:r>
              <w:rPr>
                <w:b/>
              </w:rPr>
              <w:t xml:space="preserve">             </w:t>
            </w:r>
            <w:proofErr w:type="spellStart"/>
            <w:r>
              <w:rPr>
                <w:b/>
              </w:rPr>
              <w:t>thay</w:t>
            </w:r>
            <w:proofErr w:type="spellEnd"/>
            <w:r w:rsidRPr="007E3711">
              <w:rPr>
                <w:b/>
              </w:rPr>
              <w:t xml:space="preserve"> </w:t>
            </w:r>
            <w:r>
              <w:rPr>
                <w:b/>
              </w:rPr>
              <w:t xml:space="preserve">                    </w:t>
            </w:r>
            <w:proofErr w:type="spellStart"/>
            <w:r>
              <w:rPr>
                <w:b/>
              </w:rPr>
              <w:t>shom</w:t>
            </w:r>
            <w:proofErr w:type="spellEnd"/>
          </w:p>
          <w:p w:rsidR="007E3711" w:rsidRPr="007E3711" w:rsidRDefault="007E3711" w:rsidP="001A0E68">
            <w:pPr>
              <w:rPr>
                <w:b/>
              </w:rPr>
            </w:pPr>
            <w:r w:rsidRPr="007E3711">
              <w:rPr>
                <w:b/>
              </w:rPr>
              <w:t>bone</w:t>
            </w:r>
            <w:r>
              <w:rPr>
                <w:b/>
              </w:rPr>
              <w:t xml:space="preserve">            Monday              hair</w:t>
            </w:r>
          </w:p>
          <w:p w:rsidR="007E3711" w:rsidRPr="007E3711" w:rsidRDefault="007E3711" w:rsidP="001A0E68">
            <w:pPr>
              <w:rPr>
                <w:b/>
              </w:rPr>
            </w:pPr>
            <w:r w:rsidRPr="007E3711">
              <w:rPr>
                <w:b/>
              </w:rPr>
              <w:t>home</w:t>
            </w:r>
            <w:r>
              <w:rPr>
                <w:b/>
              </w:rPr>
              <w:t xml:space="preserve">           elephant             stone</w:t>
            </w:r>
          </w:p>
          <w:p w:rsidR="007E3711" w:rsidRPr="007E3711" w:rsidRDefault="007E3711" w:rsidP="001A0E68">
            <w:pPr>
              <w:rPr>
                <w:b/>
              </w:rPr>
            </w:pPr>
            <w:r w:rsidRPr="007E3711">
              <w:rPr>
                <w:b/>
              </w:rPr>
              <w:t>saw</w:t>
            </w:r>
            <w:r>
              <w:rPr>
                <w:b/>
              </w:rPr>
              <w:t xml:space="preserve">               </w:t>
            </w:r>
            <w:proofErr w:type="spellStart"/>
            <w:r>
              <w:rPr>
                <w:b/>
              </w:rPr>
              <w:t>slabe</w:t>
            </w:r>
            <w:proofErr w:type="spellEnd"/>
            <w:r>
              <w:rPr>
                <w:b/>
              </w:rPr>
              <w:t xml:space="preserve">                  raining</w:t>
            </w:r>
          </w:p>
          <w:p w:rsidR="007E3711" w:rsidRPr="007E3711" w:rsidRDefault="007E3711" w:rsidP="001A0E68">
            <w:pPr>
              <w:rPr>
                <w:b/>
              </w:rPr>
            </w:pPr>
            <w:proofErr w:type="spellStart"/>
            <w:r w:rsidRPr="007E3711">
              <w:rPr>
                <w:b/>
              </w:rPr>
              <w:t>ulf</w:t>
            </w:r>
            <w:proofErr w:type="spellEnd"/>
            <w:r>
              <w:rPr>
                <w:b/>
              </w:rPr>
              <w:t xml:space="preserve">                   </w:t>
            </w:r>
            <w:proofErr w:type="spellStart"/>
            <w:r>
              <w:rPr>
                <w:b/>
              </w:rPr>
              <w:t>poil</w:t>
            </w:r>
            <w:proofErr w:type="spellEnd"/>
            <w:r>
              <w:rPr>
                <w:b/>
              </w:rPr>
              <w:t xml:space="preserve">                    thunder</w:t>
            </w:r>
          </w:p>
          <w:p w:rsidR="007E3711" w:rsidRPr="007E3711" w:rsidRDefault="007E3711" w:rsidP="001A0E68">
            <w:pPr>
              <w:rPr>
                <w:b/>
              </w:rPr>
            </w:pPr>
            <w:r w:rsidRPr="007E3711">
              <w:rPr>
                <w:b/>
              </w:rPr>
              <w:lastRenderedPageBreak/>
              <w:t>chuck</w:t>
            </w:r>
            <w:r>
              <w:rPr>
                <w:b/>
              </w:rPr>
              <w:t xml:space="preserve">            made                 toy</w:t>
            </w:r>
          </w:p>
          <w:p w:rsidR="002B2141" w:rsidRDefault="007E3711" w:rsidP="002B2141">
            <w:r>
              <w:t xml:space="preserve">                      </w:t>
            </w:r>
          </w:p>
          <w:p w:rsidR="00424822" w:rsidRPr="001A0E68" w:rsidRDefault="002B2141" w:rsidP="006F1676">
            <w:r>
              <w:t xml:space="preserve"> </w:t>
            </w:r>
            <w:r w:rsidR="006F1676" w:rsidRPr="006F1676">
              <w:rPr>
                <w:b/>
              </w:rPr>
              <w:t xml:space="preserve">Main activity: </w:t>
            </w:r>
          </w:p>
          <w:p w:rsidR="00A87121" w:rsidRDefault="003B6F9B" w:rsidP="001A0E68">
            <w:r>
              <w:t>Today (or in the Easter holidays when you get some supplies!) I would like you to make some Easter nest rice crispy cakes.</w:t>
            </w:r>
          </w:p>
          <w:p w:rsidR="003B6F9B" w:rsidRDefault="003B6F9B" w:rsidP="001A0E68"/>
          <w:p w:rsidR="003B6F9B" w:rsidRDefault="003B6F9B" w:rsidP="001A0E68">
            <w:r>
              <w:t>Write down the ingredients you will need- I would like this written as a list:</w:t>
            </w:r>
          </w:p>
          <w:p w:rsidR="003B6F9B" w:rsidRDefault="003B6F9B" w:rsidP="001A0E68">
            <w:r>
              <w:t xml:space="preserve">Chocolate </w:t>
            </w:r>
          </w:p>
          <w:p w:rsidR="003B6F9B" w:rsidRDefault="003B6F9B" w:rsidP="001A0E68">
            <w:r>
              <w:t xml:space="preserve">Rice Krispies </w:t>
            </w:r>
          </w:p>
          <w:p w:rsidR="003B6F9B" w:rsidRDefault="003B6F9B" w:rsidP="001A0E68">
            <w:r>
              <w:t xml:space="preserve">Mini eggs </w:t>
            </w:r>
          </w:p>
          <w:p w:rsidR="003B6F9B" w:rsidRDefault="003B6F9B" w:rsidP="001A0E68">
            <w:r>
              <w:t xml:space="preserve">Etc. </w:t>
            </w:r>
          </w:p>
          <w:p w:rsidR="003B6F9B" w:rsidRDefault="003B6F9B" w:rsidP="001A0E68"/>
          <w:p w:rsidR="003B6F9B" w:rsidRDefault="003B6F9B" w:rsidP="001A0E68">
            <w:r>
              <w:t>Then write down what you did you make your cakes. Use words such as ‘First, next, then, after’</w:t>
            </w:r>
          </w:p>
          <w:p w:rsidR="003B6F9B" w:rsidRDefault="003B6F9B" w:rsidP="001A0E68"/>
          <w:p w:rsidR="003B6F9B" w:rsidRDefault="003B6F9B" w:rsidP="001A0E68">
            <w:r>
              <w:t>Then most importantly enjoy eating your cakes!!</w:t>
            </w:r>
          </w:p>
          <w:p w:rsidR="003B6F9B" w:rsidRDefault="003B6F9B" w:rsidP="001A0E68"/>
          <w:p w:rsidR="003B6F9B" w:rsidRDefault="00916DD5" w:rsidP="001A0E68">
            <w:r>
              <w:rPr>
                <w:noProof/>
                <w:lang w:eastAsia="en-GB"/>
              </w:rPr>
              <w:drawing>
                <wp:anchor distT="0" distB="0" distL="114300" distR="114300" simplePos="0" relativeHeight="251658240" behindDoc="0" locked="0" layoutInCell="1" allowOverlap="1" wp14:anchorId="2964B42D" wp14:editId="1760F5BF">
                  <wp:simplePos x="0" y="0"/>
                  <wp:positionH relativeFrom="column">
                    <wp:posOffset>1790700</wp:posOffset>
                  </wp:positionH>
                  <wp:positionV relativeFrom="paragraph">
                    <wp:posOffset>188595</wp:posOffset>
                  </wp:positionV>
                  <wp:extent cx="845820" cy="1272540"/>
                  <wp:effectExtent l="0" t="0" r="0" b="3810"/>
                  <wp:wrapSquare wrapText="bothSides"/>
                  <wp:docPr id="1" name="Picture 1" descr="Close up of Easter nest rice crispy cakes with Easter chick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up of Easter nest rice crispy cakes with Easter chicks and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530"/>
                          <a:stretch/>
                        </pic:blipFill>
                        <pic:spPr bwMode="auto">
                          <a:xfrm>
                            <a:off x="0" y="0"/>
                            <a:ext cx="845820" cy="1272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6F9B">
              <w:t>You can adapt it and make any Easter cakes/biscuits you want!</w:t>
            </w:r>
            <w:r w:rsidR="003B6F9B">
              <w:br/>
              <w:t xml:space="preserve">I would love to be sent some pictures so I can add them to the blog. </w:t>
            </w:r>
          </w:p>
          <w:p w:rsidR="003B6F9B" w:rsidRDefault="003B6F9B" w:rsidP="001A0E68"/>
          <w:p w:rsidR="002B2141" w:rsidRDefault="002B2141" w:rsidP="00F17754"/>
          <w:p w:rsidR="00C5331C" w:rsidRDefault="00C5331C" w:rsidP="00F17754"/>
        </w:tc>
        <w:tc>
          <w:tcPr>
            <w:tcW w:w="4598" w:type="dxa"/>
            <w:gridSpan w:val="2"/>
            <w:vMerge/>
          </w:tcPr>
          <w:p w:rsidR="00424822" w:rsidRDefault="00424822"/>
        </w:tc>
      </w:tr>
      <w:tr w:rsidR="00233F5C" w:rsidTr="00EC5716">
        <w:tc>
          <w:tcPr>
            <w:tcW w:w="9242" w:type="dxa"/>
            <w:gridSpan w:val="3"/>
          </w:tcPr>
          <w:p w:rsidR="00FF0DD0" w:rsidRDefault="00233F5C" w:rsidP="001803D9">
            <w:r w:rsidRPr="00DD4848">
              <w:rPr>
                <w:b/>
              </w:rPr>
              <w:lastRenderedPageBreak/>
              <w:t>Foundation subjects. Today’s focus</w:t>
            </w:r>
            <w:r w:rsidR="00A87121">
              <w:rPr>
                <w:b/>
              </w:rPr>
              <w:t xml:space="preserve">: </w:t>
            </w:r>
            <w:r w:rsidR="001803D9">
              <w:rPr>
                <w:b/>
              </w:rPr>
              <w:t>Easter craft</w:t>
            </w:r>
          </w:p>
          <w:p w:rsidR="00C07281" w:rsidRDefault="00C07281"/>
          <w:p w:rsidR="001803D9" w:rsidRDefault="001803D9"/>
          <w:p w:rsidR="001803D9" w:rsidRDefault="001803D9">
            <w:r>
              <w:t>These can be done today and through the Easter holidays.</w:t>
            </w:r>
          </w:p>
          <w:p w:rsidR="001803D9" w:rsidRDefault="001803D9">
            <w:r>
              <w:t xml:space="preserve">Do send me pictures to put on the blog. I will probably do an ‘Easter holiday’ blog after the Easter holidays so we can see what everyone has been up to. </w:t>
            </w:r>
          </w:p>
          <w:p w:rsidR="001803D9" w:rsidRDefault="001803D9"/>
          <w:p w:rsidR="001803D9" w:rsidRDefault="001803D9">
            <w:r>
              <w:t xml:space="preserve">I am attaching a few craft ideas as well as some egg colouring you might want to do but please feel </w:t>
            </w:r>
            <w:r w:rsidR="00995968">
              <w:t>free to use</w:t>
            </w:r>
            <w:bookmarkStart w:id="0" w:name="_GoBack"/>
            <w:bookmarkEnd w:id="0"/>
            <w:r>
              <w:t xml:space="preserve"> your own ideas!</w:t>
            </w:r>
          </w:p>
          <w:p w:rsidR="001803D9" w:rsidRDefault="001803D9"/>
          <w:p w:rsidR="001803D9" w:rsidRDefault="001803D9"/>
          <w:p w:rsidR="001803D9" w:rsidRDefault="001803D9"/>
          <w:p w:rsidR="001803D9" w:rsidRDefault="001803D9"/>
        </w:tc>
      </w:tr>
    </w:tbl>
    <w:p w:rsidR="00985953" w:rsidRDefault="00985953"/>
    <w:p w:rsidR="001803D9" w:rsidRDefault="001803D9"/>
    <w:p w:rsidR="001803D9" w:rsidRDefault="001803D9">
      <w:r>
        <w:t xml:space="preserve">I hope you all have a lovely Easter break (even in these odd circumstances!) </w:t>
      </w:r>
    </w:p>
    <w:p w:rsidR="001803D9" w:rsidRDefault="001803D9"/>
    <w:sectPr w:rsidR="00180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4085"/>
    <w:multiLevelType w:val="hybridMultilevel"/>
    <w:tmpl w:val="F524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212B3"/>
    <w:rsid w:val="000349F4"/>
    <w:rsid w:val="0007426B"/>
    <w:rsid w:val="00075CB5"/>
    <w:rsid w:val="00082E5E"/>
    <w:rsid w:val="000A2EA7"/>
    <w:rsid w:val="000B5F0A"/>
    <w:rsid w:val="000C5B4B"/>
    <w:rsid w:val="00116E05"/>
    <w:rsid w:val="00117609"/>
    <w:rsid w:val="00121A94"/>
    <w:rsid w:val="001221FB"/>
    <w:rsid w:val="00123388"/>
    <w:rsid w:val="001403FE"/>
    <w:rsid w:val="00141521"/>
    <w:rsid w:val="00156423"/>
    <w:rsid w:val="001803D9"/>
    <w:rsid w:val="00184EE2"/>
    <w:rsid w:val="0019330D"/>
    <w:rsid w:val="00193A3F"/>
    <w:rsid w:val="001A0E68"/>
    <w:rsid w:val="001A4A3B"/>
    <w:rsid w:val="001A7AD4"/>
    <w:rsid w:val="001B414E"/>
    <w:rsid w:val="001E3221"/>
    <w:rsid w:val="001F4DBA"/>
    <w:rsid w:val="002043B7"/>
    <w:rsid w:val="002321E0"/>
    <w:rsid w:val="00233F5C"/>
    <w:rsid w:val="002470A3"/>
    <w:rsid w:val="00247A3F"/>
    <w:rsid w:val="00250FF5"/>
    <w:rsid w:val="0027127F"/>
    <w:rsid w:val="00273D87"/>
    <w:rsid w:val="00291C5C"/>
    <w:rsid w:val="002A7BE0"/>
    <w:rsid w:val="002B2141"/>
    <w:rsid w:val="002E5781"/>
    <w:rsid w:val="0031535B"/>
    <w:rsid w:val="00323EB0"/>
    <w:rsid w:val="00331ED5"/>
    <w:rsid w:val="00340AF4"/>
    <w:rsid w:val="00353F4E"/>
    <w:rsid w:val="00381545"/>
    <w:rsid w:val="00382677"/>
    <w:rsid w:val="003926A0"/>
    <w:rsid w:val="003B6F9B"/>
    <w:rsid w:val="003D4643"/>
    <w:rsid w:val="00424484"/>
    <w:rsid w:val="00424822"/>
    <w:rsid w:val="00435446"/>
    <w:rsid w:val="00451ED7"/>
    <w:rsid w:val="00464464"/>
    <w:rsid w:val="004862E6"/>
    <w:rsid w:val="004A32AA"/>
    <w:rsid w:val="004D65CD"/>
    <w:rsid w:val="004E61EC"/>
    <w:rsid w:val="004F5B59"/>
    <w:rsid w:val="004F627F"/>
    <w:rsid w:val="0050409C"/>
    <w:rsid w:val="00543829"/>
    <w:rsid w:val="0054454B"/>
    <w:rsid w:val="00544D0D"/>
    <w:rsid w:val="00566F0C"/>
    <w:rsid w:val="005A47D7"/>
    <w:rsid w:val="005B4561"/>
    <w:rsid w:val="005D4413"/>
    <w:rsid w:val="00600153"/>
    <w:rsid w:val="006272FA"/>
    <w:rsid w:val="00630C35"/>
    <w:rsid w:val="00635A25"/>
    <w:rsid w:val="00645A39"/>
    <w:rsid w:val="00651929"/>
    <w:rsid w:val="00677013"/>
    <w:rsid w:val="006B3526"/>
    <w:rsid w:val="006C4F74"/>
    <w:rsid w:val="006D46F0"/>
    <w:rsid w:val="006E2018"/>
    <w:rsid w:val="006F1676"/>
    <w:rsid w:val="0071045E"/>
    <w:rsid w:val="00727E97"/>
    <w:rsid w:val="0074794A"/>
    <w:rsid w:val="007647EB"/>
    <w:rsid w:val="00773102"/>
    <w:rsid w:val="007816C5"/>
    <w:rsid w:val="00782196"/>
    <w:rsid w:val="007A2424"/>
    <w:rsid w:val="007C07EB"/>
    <w:rsid w:val="007D7AB4"/>
    <w:rsid w:val="007E3711"/>
    <w:rsid w:val="008121DA"/>
    <w:rsid w:val="008223B6"/>
    <w:rsid w:val="0082324A"/>
    <w:rsid w:val="00824BA1"/>
    <w:rsid w:val="0083023B"/>
    <w:rsid w:val="00854740"/>
    <w:rsid w:val="0085594F"/>
    <w:rsid w:val="00873F9D"/>
    <w:rsid w:val="00894E90"/>
    <w:rsid w:val="00896E82"/>
    <w:rsid w:val="008A2E48"/>
    <w:rsid w:val="008A4BCF"/>
    <w:rsid w:val="008B1DCA"/>
    <w:rsid w:val="008D2B45"/>
    <w:rsid w:val="008E41A8"/>
    <w:rsid w:val="008F2A81"/>
    <w:rsid w:val="0091228D"/>
    <w:rsid w:val="00915272"/>
    <w:rsid w:val="00916DD5"/>
    <w:rsid w:val="00921613"/>
    <w:rsid w:val="009255A8"/>
    <w:rsid w:val="00985953"/>
    <w:rsid w:val="00986E15"/>
    <w:rsid w:val="00995968"/>
    <w:rsid w:val="009C53DA"/>
    <w:rsid w:val="00A057F6"/>
    <w:rsid w:val="00A06072"/>
    <w:rsid w:val="00A13ADE"/>
    <w:rsid w:val="00A2697A"/>
    <w:rsid w:val="00A35BFC"/>
    <w:rsid w:val="00A560CD"/>
    <w:rsid w:val="00A61DE9"/>
    <w:rsid w:val="00A83330"/>
    <w:rsid w:val="00A87121"/>
    <w:rsid w:val="00AB6764"/>
    <w:rsid w:val="00AC0456"/>
    <w:rsid w:val="00AD73CC"/>
    <w:rsid w:val="00B1638C"/>
    <w:rsid w:val="00B374EE"/>
    <w:rsid w:val="00B429B3"/>
    <w:rsid w:val="00B45F00"/>
    <w:rsid w:val="00B529EA"/>
    <w:rsid w:val="00B7029F"/>
    <w:rsid w:val="00B9310E"/>
    <w:rsid w:val="00BD24A8"/>
    <w:rsid w:val="00BF33D7"/>
    <w:rsid w:val="00BF5723"/>
    <w:rsid w:val="00C019F5"/>
    <w:rsid w:val="00C07281"/>
    <w:rsid w:val="00C0729D"/>
    <w:rsid w:val="00C22DEC"/>
    <w:rsid w:val="00C24A1B"/>
    <w:rsid w:val="00C5331C"/>
    <w:rsid w:val="00C62C6D"/>
    <w:rsid w:val="00C74091"/>
    <w:rsid w:val="00C8106E"/>
    <w:rsid w:val="00CD3ADE"/>
    <w:rsid w:val="00CE25AC"/>
    <w:rsid w:val="00CF569C"/>
    <w:rsid w:val="00D07EBE"/>
    <w:rsid w:val="00D3078F"/>
    <w:rsid w:val="00D62EDD"/>
    <w:rsid w:val="00D649B0"/>
    <w:rsid w:val="00D83F22"/>
    <w:rsid w:val="00DA7B25"/>
    <w:rsid w:val="00DB07DC"/>
    <w:rsid w:val="00DD4848"/>
    <w:rsid w:val="00DD4D9B"/>
    <w:rsid w:val="00DE4ABB"/>
    <w:rsid w:val="00DF0A94"/>
    <w:rsid w:val="00E347B0"/>
    <w:rsid w:val="00E52814"/>
    <w:rsid w:val="00E656D4"/>
    <w:rsid w:val="00E82A50"/>
    <w:rsid w:val="00EA5B4D"/>
    <w:rsid w:val="00EA7F31"/>
    <w:rsid w:val="00EB2657"/>
    <w:rsid w:val="00EB5FC5"/>
    <w:rsid w:val="00EC01E3"/>
    <w:rsid w:val="00EC2029"/>
    <w:rsid w:val="00EC3C06"/>
    <w:rsid w:val="00EC5716"/>
    <w:rsid w:val="00F06D76"/>
    <w:rsid w:val="00F16106"/>
    <w:rsid w:val="00F17754"/>
    <w:rsid w:val="00FA22F3"/>
    <w:rsid w:val="00FC11D3"/>
    <w:rsid w:val="00FD72DB"/>
    <w:rsid w:val="00FF0DD0"/>
    <w:rsid w:val="00FF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Strong">
    <w:name w:val="Strong"/>
    <w:basedOn w:val="DefaultParagraphFont"/>
    <w:uiPriority w:val="22"/>
    <w:qFormat/>
    <w:rsid w:val="00782196"/>
    <w:rPr>
      <w:b/>
      <w:bCs/>
    </w:rPr>
  </w:style>
  <w:style w:type="character" w:customStyle="1" w:styleId="BodytextcellCharacter">
    <w:name w:val="Body text cell Character"/>
    <w:rsid w:val="0007426B"/>
    <w:rPr>
      <w:rFonts w:ascii="Arial" w:hAnsi="Arial"/>
      <w:sz w:val="20"/>
    </w:rPr>
  </w:style>
  <w:style w:type="paragraph" w:styleId="ListParagraph">
    <w:name w:val="List Paragraph"/>
    <w:basedOn w:val="Normal"/>
    <w:uiPriority w:val="34"/>
    <w:qFormat/>
    <w:rsid w:val="006F1676"/>
    <w:pPr>
      <w:ind w:left="720"/>
      <w:contextualSpacing/>
    </w:pPr>
  </w:style>
  <w:style w:type="paragraph" w:styleId="BalloonText">
    <w:name w:val="Balloon Text"/>
    <w:basedOn w:val="Normal"/>
    <w:link w:val="BalloonTextChar"/>
    <w:uiPriority w:val="99"/>
    <w:semiHidden/>
    <w:unhideWhenUsed/>
    <w:rsid w:val="008B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Strong">
    <w:name w:val="Strong"/>
    <w:basedOn w:val="DefaultParagraphFont"/>
    <w:uiPriority w:val="22"/>
    <w:qFormat/>
    <w:rsid w:val="00782196"/>
    <w:rPr>
      <w:b/>
      <w:bCs/>
    </w:rPr>
  </w:style>
  <w:style w:type="character" w:customStyle="1" w:styleId="BodytextcellCharacter">
    <w:name w:val="Body text cell Character"/>
    <w:rsid w:val="0007426B"/>
    <w:rPr>
      <w:rFonts w:ascii="Arial" w:hAnsi="Arial"/>
      <w:sz w:val="20"/>
    </w:rPr>
  </w:style>
  <w:style w:type="paragraph" w:styleId="ListParagraph">
    <w:name w:val="List Paragraph"/>
    <w:basedOn w:val="Normal"/>
    <w:uiPriority w:val="34"/>
    <w:qFormat/>
    <w:rsid w:val="006F1676"/>
    <w:pPr>
      <w:ind w:left="720"/>
      <w:contextualSpacing/>
    </w:pPr>
  </w:style>
  <w:style w:type="paragraph" w:styleId="BalloonText">
    <w:name w:val="Balloon Text"/>
    <w:basedOn w:val="Normal"/>
    <w:link w:val="BalloonTextChar"/>
    <w:uiPriority w:val="99"/>
    <w:semiHidden/>
    <w:unhideWhenUsed/>
    <w:rsid w:val="008B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er-education.com/stay-activ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horth@tssfir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ssfirst.co.uk"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topmarks.co.uk/learning-to-count/helicopter-rescue" TargetMode="External"/><Relationship Id="rId4" Type="http://schemas.openxmlformats.org/officeDocument/2006/relationships/settings" Target="settings.xml"/><Relationship Id="rId9" Type="http://schemas.openxmlformats.org/officeDocument/2006/relationships/hyperlink" Target="https://central.espresso.co.uk/espresso/primary_uk/subject/module/frontscreen/item63425/grade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Hannah Horth</cp:lastModifiedBy>
  <cp:revision>18</cp:revision>
  <dcterms:created xsi:type="dcterms:W3CDTF">2020-04-02T08:47:00Z</dcterms:created>
  <dcterms:modified xsi:type="dcterms:W3CDTF">2020-04-02T13:59:00Z</dcterms:modified>
</cp:coreProperties>
</file>