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73"/>
        <w:gridCol w:w="4669"/>
      </w:tblGrid>
      <w:tr w:rsidR="00543829" w:rsidTr="004A4F78">
        <w:tc>
          <w:tcPr>
            <w:tcW w:w="9242" w:type="dxa"/>
            <w:gridSpan w:val="2"/>
          </w:tcPr>
          <w:p w:rsidR="00543829" w:rsidRDefault="00424822">
            <w:bookmarkStart w:id="0" w:name="_GoBack"/>
            <w:bookmarkEnd w:id="0"/>
            <w:r>
              <w:t xml:space="preserve">Key Stage </w:t>
            </w:r>
            <w:r w:rsidR="00543829">
              <w:t xml:space="preserve"> </w:t>
            </w:r>
            <w:r w:rsidR="003926A0">
              <w:t>1</w:t>
            </w:r>
          </w:p>
        </w:tc>
      </w:tr>
      <w:tr w:rsidR="00543829" w:rsidTr="00543829">
        <w:tc>
          <w:tcPr>
            <w:tcW w:w="4621" w:type="dxa"/>
          </w:tcPr>
          <w:p w:rsidR="00543829" w:rsidRDefault="00543829">
            <w:r>
              <w:t xml:space="preserve">Daily Learning Year </w:t>
            </w:r>
            <w:r w:rsidR="003926A0">
              <w:t>1</w:t>
            </w:r>
          </w:p>
        </w:tc>
        <w:tc>
          <w:tcPr>
            <w:tcW w:w="4621" w:type="dxa"/>
          </w:tcPr>
          <w:p w:rsidR="00543829" w:rsidRDefault="00543829" w:rsidP="00A057F6">
            <w:r>
              <w:t>Date:</w:t>
            </w:r>
            <w:r w:rsidR="00451ED7">
              <w:t xml:space="preserve"> 30</w:t>
            </w:r>
            <w:r w:rsidR="00A057F6">
              <w:t>.</w:t>
            </w:r>
            <w:r w:rsidR="003926A0">
              <w:t>3.2020</w:t>
            </w:r>
          </w:p>
        </w:tc>
      </w:tr>
      <w:tr w:rsidR="00543829" w:rsidTr="009C384E">
        <w:tc>
          <w:tcPr>
            <w:tcW w:w="9242" w:type="dxa"/>
            <w:gridSpan w:val="2"/>
          </w:tcPr>
          <w:p w:rsidR="00424822" w:rsidRDefault="00424822" w:rsidP="00543829"/>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w:t>
            </w:r>
            <w:r w:rsidR="003926A0">
              <w:t>ng or your teachers work email (</w:t>
            </w:r>
            <w:hyperlink r:id="rId7" w:history="1">
              <w:r w:rsidR="003926A0" w:rsidRPr="001A31E2">
                <w:rPr>
                  <w:rStyle w:val="Hyperlink"/>
                </w:rPr>
                <w:t>h.horth@tssfirst.co.uk</w:t>
              </w:r>
            </w:hyperlink>
            <w:r w:rsidR="003926A0">
              <w:t xml:space="preserve">) </w:t>
            </w:r>
          </w:p>
          <w:p w:rsidR="003926A0" w:rsidRDefault="003926A0" w:rsidP="00EB2657"/>
        </w:tc>
      </w:tr>
      <w:tr w:rsidR="00EB2657" w:rsidTr="009C384E">
        <w:tc>
          <w:tcPr>
            <w:tcW w:w="9242" w:type="dxa"/>
            <w:gridSpan w:val="2"/>
          </w:tcPr>
          <w:p w:rsidR="00EB2657" w:rsidRDefault="00EB2657" w:rsidP="00EB2657">
            <w:pPr>
              <w:tabs>
                <w:tab w:val="left" w:pos="1788"/>
              </w:tabs>
              <w:rPr>
                <w:b/>
              </w:rPr>
            </w:pPr>
            <w:r w:rsidRPr="00EB2657">
              <w:rPr>
                <w:b/>
              </w:rPr>
              <w:t>General:</w:t>
            </w:r>
          </w:p>
          <w:p w:rsidR="00250FF5" w:rsidRDefault="00250FF5" w:rsidP="00EB2657">
            <w:pPr>
              <w:tabs>
                <w:tab w:val="left" w:pos="1788"/>
              </w:tabs>
              <w:rPr>
                <w:b/>
              </w:rPr>
            </w:pPr>
          </w:p>
          <w:p w:rsidR="00250FF5" w:rsidRPr="00EB2657" w:rsidRDefault="00250FF5" w:rsidP="00EB2657">
            <w:pPr>
              <w:tabs>
                <w:tab w:val="left" w:pos="1788"/>
              </w:tabs>
              <w:rPr>
                <w:b/>
              </w:rPr>
            </w:pPr>
            <w:r>
              <w:rPr>
                <w:b/>
              </w:rPr>
              <w:t xml:space="preserve">I am trying to attach resources to help you. Please do not feel the need to print them all </w:t>
            </w:r>
            <w:proofErr w:type="gramStart"/>
            <w:r>
              <w:rPr>
                <w:b/>
              </w:rPr>
              <w:t>out,</w:t>
            </w:r>
            <w:proofErr w:type="gramEnd"/>
            <w:r>
              <w:rPr>
                <w:b/>
              </w:rPr>
              <w:t xml:space="preserve"> they can be used as a guidance only.</w:t>
            </w:r>
          </w:p>
          <w:p w:rsidR="00EB2657" w:rsidRDefault="00EB2657" w:rsidP="00EB2657">
            <w:pPr>
              <w:tabs>
                <w:tab w:val="left" w:pos="1788"/>
              </w:tabs>
            </w:pPr>
          </w:p>
          <w:p w:rsidR="00EB2657" w:rsidRPr="00EB2657" w:rsidRDefault="00EB2657" w:rsidP="00EB2657">
            <w:pPr>
              <w:tabs>
                <w:tab w:val="left" w:pos="1788"/>
              </w:tabs>
              <w:rPr>
                <w:b/>
              </w:rPr>
            </w:pPr>
            <w:r w:rsidRPr="00EB2657">
              <w:rPr>
                <w:b/>
              </w:rPr>
              <w:t>PE:</w:t>
            </w:r>
          </w:p>
          <w:p w:rsidR="00EB2657" w:rsidRDefault="00EB2657" w:rsidP="00EB2657">
            <w:pPr>
              <w:tabs>
                <w:tab w:val="left" w:pos="1788"/>
              </w:tabs>
            </w:pPr>
            <w:r>
              <w:t xml:space="preserve">Joe Wicks is doing daily PE lessons on his YouTube channel at 9am. This could be a fun way of keeping fit and doing a bit of exercise. Also yay for the sunshine arriving! I hope you are able to access an outside space to do some exercise, running around, playing. </w:t>
            </w:r>
          </w:p>
          <w:p w:rsidR="00873F9D" w:rsidRDefault="00873F9D" w:rsidP="00EB2657">
            <w:pPr>
              <w:tabs>
                <w:tab w:val="left" w:pos="1788"/>
              </w:tabs>
            </w:pPr>
          </w:p>
          <w:p w:rsidR="00EB5FC5" w:rsidRDefault="00EC2029" w:rsidP="00EB2657">
            <w:pPr>
              <w:tabs>
                <w:tab w:val="left" w:pos="1788"/>
              </w:tabs>
            </w:pPr>
            <w:hyperlink r:id="rId8" w:tgtFrame="_blank" w:history="1">
              <w:r w:rsidR="00873F9D" w:rsidRPr="00873F9D">
                <w:rPr>
                  <w:rFonts w:ascii="Lato" w:hAnsi="Lato" w:cs="Calibri"/>
                  <w:color w:val="0000FF"/>
                  <w:sz w:val="20"/>
                  <w:szCs w:val="20"/>
                  <w:u w:val="single"/>
                  <w:bdr w:val="none" w:sz="0" w:space="0" w:color="auto" w:frame="1"/>
                  <w:shd w:val="clear" w:color="auto" w:fill="FFFFFF"/>
                </w:rPr>
                <w:t>https://www.premier-education.com/stay-active/</w:t>
              </w:r>
            </w:hyperlink>
            <w:r w:rsidR="00873F9D">
              <w:t xml:space="preserve"> The following link is from Premier Sports. It is free to sign up and they will give you some great ideas about staying active at home. </w:t>
            </w:r>
          </w:p>
          <w:p w:rsidR="00873F9D" w:rsidRDefault="00873F9D" w:rsidP="00EB2657">
            <w:pPr>
              <w:tabs>
                <w:tab w:val="left" w:pos="1788"/>
              </w:tabs>
            </w:pPr>
          </w:p>
          <w:p w:rsidR="00EB5FC5" w:rsidRPr="00EB5FC5" w:rsidRDefault="00EB5FC5" w:rsidP="00EB2657">
            <w:pPr>
              <w:tabs>
                <w:tab w:val="left" w:pos="1788"/>
              </w:tabs>
              <w:rPr>
                <w:b/>
              </w:rPr>
            </w:pPr>
            <w:r w:rsidRPr="00EB5FC5">
              <w:rPr>
                <w:b/>
              </w:rPr>
              <w:t>Blog:</w:t>
            </w:r>
          </w:p>
          <w:p w:rsidR="00EB5FC5" w:rsidRDefault="00AD73CC" w:rsidP="00EB2657">
            <w:pPr>
              <w:tabs>
                <w:tab w:val="left" w:pos="1788"/>
              </w:tabs>
            </w:pPr>
            <w:r>
              <w:t xml:space="preserve">I will be putting up a Year 1 blog every Friday. Please do send me pictures of your child’s learning or describing something they have done so I can add it to the blog. By sending me pictures you are agreeing that they can go on the school website. I may not be able to put all the pictures up but I will choose a selection each week. If you go onto the school website and scroll down to the bottom of the page </w:t>
            </w:r>
            <w:proofErr w:type="gramStart"/>
            <w:r>
              <w:t>you  will</w:t>
            </w:r>
            <w:proofErr w:type="gramEnd"/>
            <w:r>
              <w:t xml:space="preserve"> be able to see the blog. </w:t>
            </w:r>
          </w:p>
          <w:p w:rsidR="00D649B0" w:rsidRDefault="00D649B0" w:rsidP="00EB2657">
            <w:pPr>
              <w:tabs>
                <w:tab w:val="left" w:pos="1788"/>
              </w:tabs>
            </w:pPr>
          </w:p>
          <w:p w:rsidR="00D649B0" w:rsidRPr="00D649B0" w:rsidRDefault="00D649B0" w:rsidP="00EB2657">
            <w:pPr>
              <w:tabs>
                <w:tab w:val="left" w:pos="1788"/>
              </w:tabs>
              <w:rPr>
                <w:b/>
              </w:rPr>
            </w:pPr>
            <w:r w:rsidRPr="00D649B0">
              <w:rPr>
                <w:b/>
              </w:rPr>
              <w:t xml:space="preserve">Zoom: </w:t>
            </w:r>
          </w:p>
          <w:p w:rsidR="00D83F22" w:rsidRDefault="00D83F22" w:rsidP="00AD73CC">
            <w:pPr>
              <w:tabs>
                <w:tab w:val="left" w:pos="1788"/>
              </w:tabs>
              <w:rPr>
                <w:rStyle w:val="Strong"/>
                <w:b w:val="0"/>
                <w:color w:val="232333"/>
                <w:shd w:val="clear" w:color="auto" w:fill="FFFFFF"/>
              </w:rPr>
            </w:pPr>
            <w:r>
              <w:rPr>
                <w:rStyle w:val="Strong"/>
                <w:b w:val="0"/>
                <w:color w:val="232333"/>
                <w:shd w:val="clear" w:color="auto" w:fill="FFFFFF"/>
              </w:rPr>
              <w:t>It was lovely to see you on Zoom on Friday. I really enjoyed talking and seeing you all.</w:t>
            </w:r>
          </w:p>
          <w:p w:rsidR="00123388" w:rsidRDefault="00AD73CC" w:rsidP="00AD73CC">
            <w:pPr>
              <w:tabs>
                <w:tab w:val="left" w:pos="1788"/>
              </w:tabs>
              <w:rPr>
                <w:rStyle w:val="Strong"/>
                <w:b w:val="0"/>
                <w:color w:val="232333"/>
                <w:shd w:val="clear" w:color="auto" w:fill="FFFFFF"/>
              </w:rPr>
            </w:pPr>
            <w:r w:rsidRPr="00AD73CC">
              <w:rPr>
                <w:rStyle w:val="Strong"/>
                <w:b w:val="0"/>
                <w:color w:val="232333"/>
                <w:shd w:val="clear" w:color="auto" w:fill="FFFFFF"/>
              </w:rPr>
              <w:t xml:space="preserve">I </w:t>
            </w:r>
            <w:r w:rsidR="00E52814">
              <w:rPr>
                <w:rStyle w:val="Strong"/>
                <w:b w:val="0"/>
                <w:color w:val="232333"/>
                <w:shd w:val="clear" w:color="auto" w:fill="FFFFFF"/>
              </w:rPr>
              <w:t xml:space="preserve">would like to arrange another zoom meeting for </w:t>
            </w:r>
            <w:r w:rsidR="0027127F">
              <w:rPr>
                <w:rStyle w:val="Strong"/>
                <w:b w:val="0"/>
                <w:color w:val="232333"/>
                <w:shd w:val="clear" w:color="auto" w:fill="FFFFFF"/>
              </w:rPr>
              <w:t>Tuesday</w:t>
            </w:r>
            <w:r w:rsidR="00E52814">
              <w:rPr>
                <w:rStyle w:val="Strong"/>
                <w:b w:val="0"/>
                <w:color w:val="232333"/>
                <w:shd w:val="clear" w:color="auto" w:fill="FFFFFF"/>
              </w:rPr>
              <w:t xml:space="preserve"> 1</w:t>
            </w:r>
            <w:r w:rsidR="00E52814" w:rsidRPr="00E52814">
              <w:rPr>
                <w:rStyle w:val="Strong"/>
                <w:b w:val="0"/>
                <w:color w:val="232333"/>
                <w:shd w:val="clear" w:color="auto" w:fill="FFFFFF"/>
                <w:vertAlign w:val="superscript"/>
              </w:rPr>
              <w:t>st</w:t>
            </w:r>
            <w:r w:rsidR="00E52814">
              <w:rPr>
                <w:rStyle w:val="Strong"/>
                <w:b w:val="0"/>
                <w:color w:val="232333"/>
                <w:shd w:val="clear" w:color="auto" w:fill="FFFFFF"/>
              </w:rPr>
              <w:t xml:space="preserve"> April at 4pm. </w:t>
            </w:r>
            <w:r>
              <w:rPr>
                <w:rStyle w:val="Strong"/>
                <w:b w:val="0"/>
                <w:color w:val="232333"/>
                <w:shd w:val="clear" w:color="auto" w:fill="FFFFFF"/>
              </w:rPr>
              <w:t xml:space="preserve"> </w:t>
            </w:r>
          </w:p>
          <w:p w:rsidR="00AD73CC" w:rsidRPr="00AD73CC" w:rsidRDefault="00AD73CC" w:rsidP="00AD73CC">
            <w:pPr>
              <w:tabs>
                <w:tab w:val="left" w:pos="1788"/>
              </w:tabs>
              <w:rPr>
                <w:rFonts w:cstheme="minorHAnsi"/>
                <w:b/>
              </w:rPr>
            </w:pPr>
          </w:p>
        </w:tc>
      </w:tr>
      <w:tr w:rsidR="00543829" w:rsidTr="00543829">
        <w:tc>
          <w:tcPr>
            <w:tcW w:w="4621" w:type="dxa"/>
          </w:tcPr>
          <w:p w:rsidR="003926A0" w:rsidRPr="0085594F" w:rsidRDefault="00543829">
            <w:pPr>
              <w:rPr>
                <w:rFonts w:cstheme="minorHAnsi"/>
                <w:b/>
              </w:rPr>
            </w:pPr>
            <w:r w:rsidRPr="0085594F">
              <w:rPr>
                <w:rFonts w:cstheme="minorHAnsi"/>
                <w:b/>
              </w:rPr>
              <w:t>Phonics/Spelling</w:t>
            </w:r>
            <w:r w:rsidR="00CE25AC" w:rsidRPr="0085594F">
              <w:rPr>
                <w:rFonts w:cstheme="minorHAnsi"/>
                <w:b/>
              </w:rPr>
              <w:t>:</w:t>
            </w:r>
          </w:p>
          <w:p w:rsidR="00543829" w:rsidRPr="003926A0" w:rsidRDefault="003926A0">
            <w:pPr>
              <w:rPr>
                <w:rFonts w:cstheme="minorHAnsi"/>
              </w:rPr>
            </w:pPr>
            <w:r w:rsidRPr="003926A0">
              <w:rPr>
                <w:rFonts w:cstheme="minorHAnsi"/>
              </w:rPr>
              <w:t xml:space="preserve">Please focus on the phase 3 sounds </w:t>
            </w:r>
            <w:proofErr w:type="spellStart"/>
            <w:r w:rsidR="00116E05">
              <w:rPr>
                <w:rFonts w:cstheme="minorHAnsi"/>
                <w:b/>
              </w:rPr>
              <w:t>oa</w:t>
            </w:r>
            <w:proofErr w:type="spellEnd"/>
            <w:r w:rsidR="00123388">
              <w:rPr>
                <w:rFonts w:cstheme="minorHAnsi"/>
                <w:b/>
              </w:rPr>
              <w:t xml:space="preserve"> </w:t>
            </w:r>
            <w:r w:rsidR="00123388" w:rsidRPr="00123388">
              <w:rPr>
                <w:rFonts w:cstheme="minorHAnsi"/>
              </w:rPr>
              <w:t>and</w:t>
            </w:r>
            <w:r w:rsidR="00116E05">
              <w:rPr>
                <w:rFonts w:cstheme="minorHAnsi"/>
                <w:b/>
              </w:rPr>
              <w:t xml:space="preserve"> </w:t>
            </w:r>
            <w:proofErr w:type="spellStart"/>
            <w:r w:rsidR="00116E05">
              <w:rPr>
                <w:rFonts w:cstheme="minorHAnsi"/>
                <w:b/>
              </w:rPr>
              <w:t>igh</w:t>
            </w:r>
            <w:proofErr w:type="spellEnd"/>
            <w:r w:rsidR="00116E05">
              <w:rPr>
                <w:rFonts w:cstheme="minorHAnsi"/>
                <w:b/>
              </w:rPr>
              <w:t xml:space="preserve"> </w:t>
            </w:r>
            <w:r w:rsidRPr="003926A0">
              <w:rPr>
                <w:rFonts w:cstheme="minorHAnsi"/>
              </w:rPr>
              <w:t>and the phase 5 sounds</w:t>
            </w:r>
            <w:r w:rsidRPr="003926A0">
              <w:rPr>
                <w:rFonts w:cstheme="minorHAnsi"/>
                <w:b/>
              </w:rPr>
              <w:t xml:space="preserve"> </w:t>
            </w:r>
            <w:proofErr w:type="spellStart"/>
            <w:r w:rsidR="00116E05">
              <w:rPr>
                <w:rFonts w:cstheme="minorHAnsi"/>
                <w:b/>
              </w:rPr>
              <w:t>ph</w:t>
            </w:r>
            <w:proofErr w:type="spellEnd"/>
            <w:r w:rsidR="00DA7B25">
              <w:rPr>
                <w:rFonts w:cstheme="minorHAnsi"/>
                <w:b/>
              </w:rPr>
              <w:t xml:space="preserve"> </w:t>
            </w:r>
            <w:r w:rsidR="00DA7B25" w:rsidRPr="00DA7B25">
              <w:rPr>
                <w:rFonts w:cstheme="minorHAnsi"/>
              </w:rPr>
              <w:t>and</w:t>
            </w:r>
            <w:r w:rsidR="00116E05">
              <w:rPr>
                <w:rFonts w:cstheme="minorHAnsi"/>
                <w:b/>
              </w:rPr>
              <w:t xml:space="preserve"> </w:t>
            </w:r>
            <w:proofErr w:type="spellStart"/>
            <w:r w:rsidR="00116E05">
              <w:rPr>
                <w:rFonts w:cstheme="minorHAnsi"/>
                <w:b/>
              </w:rPr>
              <w:t>ew</w:t>
            </w:r>
            <w:proofErr w:type="spellEnd"/>
            <w:r w:rsidR="00123388">
              <w:rPr>
                <w:rFonts w:cstheme="minorHAnsi"/>
                <w:b/>
              </w:rPr>
              <w:t xml:space="preserve">. </w:t>
            </w:r>
          </w:p>
          <w:p w:rsidR="003926A0" w:rsidRDefault="003926A0">
            <w:pPr>
              <w:rPr>
                <w:rFonts w:cstheme="minorHAnsi"/>
              </w:rPr>
            </w:pPr>
            <w:r w:rsidRPr="003926A0">
              <w:rPr>
                <w:rFonts w:cstheme="minorHAnsi"/>
              </w:rPr>
              <w:t>Get your child to read these sounds and then write them down</w:t>
            </w:r>
            <w:r>
              <w:rPr>
                <w:rFonts w:cstheme="minorHAnsi"/>
              </w:rPr>
              <w:t xml:space="preserve">. </w:t>
            </w:r>
          </w:p>
          <w:p w:rsidR="003926A0" w:rsidRDefault="003926A0">
            <w:pPr>
              <w:rPr>
                <w:rFonts w:cstheme="minorHAnsi"/>
              </w:rPr>
            </w:pPr>
            <w:r>
              <w:rPr>
                <w:rFonts w:cstheme="minorHAnsi"/>
              </w:rPr>
              <w:t>Words to practise writing today:</w:t>
            </w:r>
          </w:p>
          <w:p w:rsidR="00DA7B25" w:rsidRDefault="00D3078F">
            <w:pPr>
              <w:rPr>
                <w:rFonts w:cstheme="minorHAnsi"/>
                <w:b/>
              </w:rPr>
            </w:pPr>
            <w:r>
              <w:rPr>
                <w:rFonts w:cstheme="minorHAnsi"/>
                <w:b/>
              </w:rPr>
              <w:t>goat, road, soap</w:t>
            </w:r>
          </w:p>
          <w:p w:rsidR="00D3078F" w:rsidRDefault="00D3078F">
            <w:pPr>
              <w:rPr>
                <w:rFonts w:cstheme="minorHAnsi"/>
                <w:b/>
              </w:rPr>
            </w:pPr>
            <w:r>
              <w:rPr>
                <w:rFonts w:cstheme="minorHAnsi"/>
                <w:b/>
              </w:rPr>
              <w:t>night, high, bright</w:t>
            </w:r>
          </w:p>
          <w:p w:rsidR="00D3078F" w:rsidRDefault="00D3078F">
            <w:pPr>
              <w:rPr>
                <w:rFonts w:cstheme="minorHAnsi"/>
                <w:b/>
              </w:rPr>
            </w:pPr>
            <w:r>
              <w:rPr>
                <w:rFonts w:cstheme="minorHAnsi"/>
                <w:b/>
              </w:rPr>
              <w:t xml:space="preserve">alphabet, elephant, dolphin </w:t>
            </w:r>
          </w:p>
          <w:p w:rsidR="00D3078F" w:rsidRPr="0085594F" w:rsidRDefault="00D3078F">
            <w:pPr>
              <w:rPr>
                <w:rFonts w:cstheme="minorHAnsi"/>
                <w:b/>
              </w:rPr>
            </w:pPr>
            <w:r>
              <w:rPr>
                <w:rFonts w:cstheme="minorHAnsi"/>
                <w:b/>
              </w:rPr>
              <w:t xml:space="preserve">flew, blew, threw </w:t>
            </w:r>
          </w:p>
          <w:p w:rsidR="006C4F74" w:rsidRDefault="00DA7B25" w:rsidP="006C4F74">
            <w:r>
              <w:t xml:space="preserve">Today you could </w:t>
            </w:r>
            <w:r w:rsidR="006C4F74">
              <w:t xml:space="preserve">try writing the words by doing join the dots.  Write each of your words using dots and then make the word by joining the dots together. </w:t>
            </w:r>
          </w:p>
          <w:p w:rsidR="006C4F74" w:rsidRDefault="006C4F74" w:rsidP="006C4F74"/>
          <w:p w:rsidR="006C4F74" w:rsidRDefault="00EC2029" w:rsidP="006C4F74">
            <w:hyperlink r:id="rId9" w:history="1">
              <w:r w:rsidR="006C4F74" w:rsidRPr="006C4F74">
                <w:rPr>
                  <w:color w:val="0000FF"/>
                  <w:u w:val="single"/>
                </w:rPr>
                <w:t>https://www.youtube.com/watch?v=YPW-ZkhRUPY</w:t>
              </w:r>
            </w:hyperlink>
            <w:r w:rsidR="006C4F74">
              <w:t xml:space="preserve"> Please click on the link to practise the phase 5 sound song. </w:t>
            </w:r>
          </w:p>
          <w:p w:rsidR="00635A25" w:rsidRDefault="00635A25"/>
          <w:p w:rsidR="00635A25" w:rsidRDefault="00635A25">
            <w:r>
              <w:t xml:space="preserve">Please visit </w:t>
            </w:r>
            <w:hyperlink r:id="rId10" w:history="1">
              <w:r w:rsidRPr="001A31E2">
                <w:rPr>
                  <w:rStyle w:val="Hyperlink"/>
                </w:rPr>
                <w:t>www.phonicsplay.co.uk</w:t>
              </w:r>
            </w:hyperlink>
            <w:r>
              <w:t xml:space="preserve"> and you can access all resources using the login:</w:t>
            </w:r>
          </w:p>
          <w:p w:rsidR="00635A25" w:rsidRDefault="00635A25">
            <w:r>
              <w:t>Username- march20</w:t>
            </w:r>
          </w:p>
          <w:p w:rsidR="00635A25" w:rsidRDefault="00635A25">
            <w:r>
              <w:t>Password- home</w:t>
            </w:r>
          </w:p>
          <w:p w:rsidR="00DA7B25" w:rsidRDefault="00DA7B25"/>
          <w:p w:rsidR="00854740" w:rsidRDefault="006C4F74" w:rsidP="00BF5723">
            <w:r>
              <w:t xml:space="preserve">Please </w:t>
            </w:r>
            <w:r w:rsidR="00921613">
              <w:t xml:space="preserve">play picnic on </w:t>
            </w:r>
            <w:r w:rsidR="002043B7">
              <w:t>Pluto</w:t>
            </w:r>
            <w:r w:rsidR="00921613">
              <w:t xml:space="preserve"> using the sounds above. </w:t>
            </w:r>
          </w:p>
          <w:p w:rsidR="00DA7B25" w:rsidRDefault="00DA7B25" w:rsidP="00BF5723"/>
          <w:p w:rsidR="00DA7B25" w:rsidRDefault="00DA7B25" w:rsidP="00BF5723">
            <w:r>
              <w:t xml:space="preserve">Tricky words spellings: </w:t>
            </w:r>
          </w:p>
          <w:p w:rsidR="00DA7B25" w:rsidRDefault="00DA7B25" w:rsidP="00BF5723">
            <w:r>
              <w:t>Please learn the words below and put each word into a sentence:</w:t>
            </w:r>
          </w:p>
          <w:p w:rsidR="00DA7B25" w:rsidRDefault="00921613" w:rsidP="00BF5723">
            <w:pPr>
              <w:rPr>
                <w:b/>
              </w:rPr>
            </w:pPr>
            <w:r>
              <w:rPr>
                <w:b/>
              </w:rPr>
              <w:t xml:space="preserve">oh, put, asked, looked </w:t>
            </w:r>
          </w:p>
          <w:p w:rsidR="00921613" w:rsidRDefault="00921613" w:rsidP="00BF5723">
            <w:pPr>
              <w:rPr>
                <w:b/>
              </w:rPr>
            </w:pPr>
          </w:p>
          <w:p w:rsidR="00424822" w:rsidRPr="002043B7" w:rsidRDefault="00921613">
            <w:pPr>
              <w:rPr>
                <w:b/>
              </w:rPr>
            </w:pPr>
            <w:r>
              <w:rPr>
                <w:b/>
              </w:rPr>
              <w:t xml:space="preserve">Use each word in a sentence. </w:t>
            </w:r>
            <w:r w:rsidR="002043B7">
              <w:rPr>
                <w:b/>
              </w:rPr>
              <w:t xml:space="preserve">Remember your capital letters and full stops! </w:t>
            </w:r>
          </w:p>
        </w:tc>
        <w:tc>
          <w:tcPr>
            <w:tcW w:w="4621" w:type="dxa"/>
          </w:tcPr>
          <w:p w:rsidR="00543829" w:rsidRPr="0085594F" w:rsidRDefault="00543829">
            <w:pPr>
              <w:rPr>
                <w:b/>
              </w:rPr>
            </w:pPr>
            <w:r w:rsidRPr="0085594F">
              <w:rPr>
                <w:b/>
              </w:rPr>
              <w:lastRenderedPageBreak/>
              <w:t>Mental Maths/Times Tables</w:t>
            </w:r>
            <w:r w:rsidR="00CE25AC" w:rsidRPr="0085594F">
              <w:rPr>
                <w:b/>
              </w:rPr>
              <w:t>:</w:t>
            </w:r>
          </w:p>
          <w:p w:rsidR="00117609" w:rsidRDefault="00117609"/>
          <w:p w:rsidR="00247A3F" w:rsidRDefault="00EC2029">
            <w:hyperlink r:id="rId11" w:history="1">
              <w:r w:rsidR="00DD4D9B" w:rsidRPr="00DD4D9B">
                <w:rPr>
                  <w:color w:val="0000FF"/>
                  <w:u w:val="single"/>
                </w:rPr>
                <w:t>https://www.topmarks.co.uk/maths-games/5-7-years/ordering</w:t>
              </w:r>
            </w:hyperlink>
          </w:p>
          <w:p w:rsidR="00DD4D9B" w:rsidRDefault="00DD4D9B">
            <w:r>
              <w:t>Please play an ordering number game on the website link above.</w:t>
            </w:r>
          </w:p>
          <w:p w:rsidR="00DD4D9B" w:rsidRDefault="00DD4D9B"/>
          <w:p w:rsidR="00DD4D9B" w:rsidRDefault="00DD4D9B">
            <w:r>
              <w:t xml:space="preserve">Please also make sure you are going on abacus. </w:t>
            </w:r>
          </w:p>
          <w:p w:rsidR="00FC11D3" w:rsidRDefault="00FC11D3" w:rsidP="004F627F"/>
          <w:p w:rsidR="004F627F" w:rsidRDefault="004F627F" w:rsidP="00DD4D9B">
            <w:r>
              <w:t xml:space="preserve">100 </w:t>
            </w:r>
            <w:r w:rsidR="00DD4D9B">
              <w:t>subtraction game:</w:t>
            </w:r>
          </w:p>
          <w:p w:rsidR="00DD4D9B" w:rsidRDefault="00DD4D9B" w:rsidP="00DD4D9B">
            <w:r>
              <w:t xml:space="preserve">Please use a 100 square </w:t>
            </w:r>
            <w:r w:rsidR="007D7AB4">
              <w:t xml:space="preserve">and a dice for this game (if you do not have a dice at home you can access one online here </w:t>
            </w:r>
            <w:hyperlink r:id="rId12" w:history="1">
              <w:r w:rsidR="007D7AB4" w:rsidRPr="007D7AB4">
                <w:rPr>
                  <w:color w:val="0000FF"/>
                  <w:u w:val="single"/>
                </w:rPr>
                <w:t>https://eslkidsgames.com/classroom-dice</w:t>
              </w:r>
            </w:hyperlink>
            <w:r w:rsidR="007D7AB4">
              <w:t xml:space="preserve"> )</w:t>
            </w:r>
          </w:p>
          <w:p w:rsidR="007D7AB4" w:rsidRDefault="007D7AB4" w:rsidP="00DD4D9B">
            <w:r>
              <w:lastRenderedPageBreak/>
              <w:t xml:space="preserve">You will need 2 counters/something to mark where you land. </w:t>
            </w:r>
          </w:p>
          <w:p w:rsidR="007D7AB4" w:rsidRDefault="007D7AB4" w:rsidP="00DD4D9B"/>
          <w:p w:rsidR="007D7AB4" w:rsidRDefault="007D7AB4" w:rsidP="00DD4D9B">
            <w:r>
              <w:t xml:space="preserve">You both need to start on the number 100. </w:t>
            </w:r>
            <w:r w:rsidR="008F2A81">
              <w:t>Roll</w:t>
            </w:r>
            <w:r>
              <w:t xml:space="preserve"> the dice and that will become your subtract sentence </w:t>
            </w:r>
            <w:proofErr w:type="spellStart"/>
            <w:r>
              <w:t>eg</w:t>
            </w:r>
            <w:proofErr w:type="spellEnd"/>
            <w:r>
              <w:t xml:space="preserve"> if you a roll 5 it would be:</w:t>
            </w:r>
          </w:p>
          <w:p w:rsidR="007D7AB4" w:rsidRDefault="007D7AB4" w:rsidP="00DD4D9B">
            <w:r>
              <w:t>100- 5= 95</w:t>
            </w:r>
          </w:p>
          <w:p w:rsidR="007D7AB4" w:rsidRDefault="007D7AB4" w:rsidP="00DD4D9B">
            <w:r>
              <w:t xml:space="preserve">Then your next subtraction sentence would start with 95. </w:t>
            </w:r>
          </w:p>
          <w:p w:rsidR="007D7AB4" w:rsidRDefault="007D7AB4" w:rsidP="00DD4D9B">
            <w:r>
              <w:t>Get your child to write each subtraction sentence down.</w:t>
            </w:r>
          </w:p>
          <w:p w:rsidR="007D7AB4" w:rsidRDefault="007D7AB4" w:rsidP="00DD4D9B">
            <w:r>
              <w:t>The first one to reach 0 wins.</w:t>
            </w:r>
          </w:p>
          <w:p w:rsidR="007D7AB4" w:rsidRDefault="007D7AB4" w:rsidP="00DD4D9B"/>
          <w:p w:rsidR="0031535B" w:rsidRDefault="0031535B" w:rsidP="0031535B">
            <w:pPr>
              <w:ind w:firstLine="720"/>
            </w:pPr>
          </w:p>
          <w:p w:rsidR="0031535B" w:rsidRPr="0031535B" w:rsidRDefault="0031535B" w:rsidP="0031535B"/>
        </w:tc>
      </w:tr>
      <w:tr w:rsidR="00424822" w:rsidTr="00543829">
        <w:tc>
          <w:tcPr>
            <w:tcW w:w="4621" w:type="dxa"/>
          </w:tcPr>
          <w:p w:rsidR="00424822" w:rsidRPr="004A32AA" w:rsidRDefault="00424822">
            <w:pPr>
              <w:rPr>
                <w:b/>
              </w:rPr>
            </w:pPr>
            <w:r w:rsidRPr="004A32AA">
              <w:rPr>
                <w:b/>
              </w:rPr>
              <w:lastRenderedPageBreak/>
              <w:t>Reading:</w:t>
            </w:r>
          </w:p>
          <w:p w:rsidR="00FC11D3" w:rsidRDefault="00EC2029">
            <w:hyperlink r:id="rId13" w:history="1">
              <w:r w:rsidR="00FA22F3" w:rsidRPr="00FA22F3">
                <w:rPr>
                  <w:color w:val="0000FF"/>
                  <w:u w:val="single"/>
                </w:rPr>
                <w:t>https://www.youtube.com/watch?v=zR-BTNnarEI</w:t>
              </w:r>
            </w:hyperlink>
          </w:p>
          <w:p w:rsidR="00FA22F3" w:rsidRDefault="00FA22F3">
            <w:r>
              <w:t xml:space="preserve">There is a YouTube link above to the story I read on Zoom ‘Why Elephant has a Trunk’ </w:t>
            </w:r>
          </w:p>
          <w:p w:rsidR="00FA22F3" w:rsidRDefault="00FA22F3">
            <w:r>
              <w:t xml:space="preserve">Your child could watch this and tell you what happened in the story. </w:t>
            </w:r>
          </w:p>
          <w:p w:rsidR="00FA22F3" w:rsidRDefault="00FA22F3">
            <w:r>
              <w:t xml:space="preserve">Who is their favourite character and why? </w:t>
            </w:r>
          </w:p>
          <w:p w:rsidR="00FA22F3" w:rsidRDefault="00FA22F3">
            <w:pPr>
              <w:rPr>
                <w:b/>
              </w:rPr>
            </w:pPr>
          </w:p>
          <w:p w:rsidR="001221FB" w:rsidRDefault="00FA22F3" w:rsidP="002470A3">
            <w:r>
              <w:t>Please get your child to practise reading on sight the words below (you could write them in a sentence for them to read or give them flashcards)</w:t>
            </w:r>
          </w:p>
          <w:p w:rsidR="00FA22F3" w:rsidRDefault="00FA22F3" w:rsidP="002470A3">
            <w:pPr>
              <w:rPr>
                <w:b/>
              </w:rPr>
            </w:pPr>
            <w:r>
              <w:rPr>
                <w:b/>
              </w:rPr>
              <w:t>could</w:t>
            </w:r>
          </w:p>
          <w:p w:rsidR="00FA22F3" w:rsidRDefault="00FA22F3" w:rsidP="002470A3">
            <w:pPr>
              <w:rPr>
                <w:b/>
              </w:rPr>
            </w:pPr>
            <w:r>
              <w:rPr>
                <w:b/>
              </w:rPr>
              <w:t>would</w:t>
            </w:r>
          </w:p>
          <w:p w:rsidR="00FA22F3" w:rsidRDefault="00FA22F3" w:rsidP="002470A3">
            <w:pPr>
              <w:rPr>
                <w:b/>
              </w:rPr>
            </w:pPr>
            <w:r>
              <w:rPr>
                <w:b/>
              </w:rPr>
              <w:t>like</w:t>
            </w:r>
          </w:p>
          <w:p w:rsidR="00FA22F3" w:rsidRDefault="00FA22F3" w:rsidP="002470A3">
            <w:pPr>
              <w:rPr>
                <w:b/>
              </w:rPr>
            </w:pPr>
            <w:r>
              <w:rPr>
                <w:b/>
              </w:rPr>
              <w:t>looked</w:t>
            </w:r>
          </w:p>
          <w:p w:rsidR="00FA22F3" w:rsidRDefault="00FA22F3" w:rsidP="002470A3">
            <w:pPr>
              <w:rPr>
                <w:b/>
              </w:rPr>
            </w:pPr>
            <w:r>
              <w:rPr>
                <w:b/>
              </w:rPr>
              <w:t>asked</w:t>
            </w:r>
          </w:p>
          <w:p w:rsidR="00FA22F3" w:rsidRDefault="00FA22F3" w:rsidP="002470A3">
            <w:pPr>
              <w:rPr>
                <w:b/>
              </w:rPr>
            </w:pPr>
            <w:r>
              <w:rPr>
                <w:b/>
              </w:rPr>
              <w:t>said</w:t>
            </w:r>
          </w:p>
          <w:p w:rsidR="008F2A81" w:rsidRDefault="008F2A81" w:rsidP="002470A3">
            <w:pPr>
              <w:rPr>
                <w:b/>
              </w:rPr>
            </w:pPr>
          </w:p>
          <w:p w:rsidR="008F2A81" w:rsidRPr="00FA22F3" w:rsidRDefault="008F2A81" w:rsidP="002470A3">
            <w:pPr>
              <w:rPr>
                <w:b/>
              </w:rPr>
            </w:pPr>
            <w:r>
              <w:rPr>
                <w:b/>
              </w:rPr>
              <w:t xml:space="preserve">Could they tell you a sentence using a word from the above list? </w:t>
            </w:r>
          </w:p>
          <w:p w:rsidR="00424822" w:rsidRDefault="00424822"/>
        </w:tc>
        <w:tc>
          <w:tcPr>
            <w:tcW w:w="4621" w:type="dxa"/>
            <w:vMerge w:val="restart"/>
          </w:tcPr>
          <w:p w:rsidR="00424822" w:rsidRPr="004A32AA" w:rsidRDefault="00424822">
            <w:pPr>
              <w:rPr>
                <w:b/>
              </w:rPr>
            </w:pPr>
            <w:r w:rsidRPr="004A32AA">
              <w:rPr>
                <w:b/>
              </w:rPr>
              <w:t>Mathematics:</w:t>
            </w:r>
          </w:p>
          <w:p w:rsidR="00FF3996" w:rsidRDefault="00FF3996"/>
          <w:p w:rsidR="004A32AA" w:rsidRPr="003D4643" w:rsidRDefault="004A32AA">
            <w:pPr>
              <w:rPr>
                <w:b/>
              </w:rPr>
            </w:pPr>
            <w:r w:rsidRPr="003D4643">
              <w:rPr>
                <w:b/>
              </w:rPr>
              <w:t xml:space="preserve">Starter activity: </w:t>
            </w:r>
          </w:p>
          <w:p w:rsidR="00435446" w:rsidRDefault="00435446" w:rsidP="008F2A81">
            <w:r>
              <w:t xml:space="preserve">Can </w:t>
            </w:r>
            <w:r w:rsidR="008F2A81">
              <w:t xml:space="preserve">you use a dice (or the dice online </w:t>
            </w:r>
            <w:hyperlink r:id="rId14" w:history="1">
              <w:r w:rsidR="008F2A81" w:rsidRPr="007D7AB4">
                <w:rPr>
                  <w:color w:val="0000FF"/>
                  <w:u w:val="single"/>
                </w:rPr>
                <w:t>https://eslkidsgames.com/classroom-dice</w:t>
              </w:r>
            </w:hyperlink>
            <w:r w:rsidR="008F2A81">
              <w:t xml:space="preserve"> )</w:t>
            </w:r>
          </w:p>
          <w:p w:rsidR="008F2A81" w:rsidRDefault="008F2A81" w:rsidP="008F2A81">
            <w:r>
              <w:t xml:space="preserve">Roll the dice and each time </w:t>
            </w:r>
            <w:proofErr w:type="gramStart"/>
            <w:r>
              <w:t>add</w:t>
            </w:r>
            <w:proofErr w:type="gramEnd"/>
            <w:r>
              <w:t xml:space="preserve"> something to that number to make 20.</w:t>
            </w:r>
          </w:p>
          <w:p w:rsidR="008F2A81" w:rsidRDefault="008F2A81" w:rsidP="008F2A81">
            <w:proofErr w:type="spellStart"/>
            <w:r>
              <w:t>Eg</w:t>
            </w:r>
            <w:proofErr w:type="spellEnd"/>
            <w:r>
              <w:t xml:space="preserve"> if you roll an 5 you will need to write</w:t>
            </w:r>
          </w:p>
          <w:p w:rsidR="008F2A81" w:rsidRDefault="008F2A81" w:rsidP="008F2A81">
            <w:r>
              <w:t>5+15= 20</w:t>
            </w:r>
          </w:p>
          <w:p w:rsidR="008F2A81" w:rsidRDefault="008F2A81" w:rsidP="008F2A81"/>
          <w:p w:rsidR="008F2A81" w:rsidRDefault="008F2A81" w:rsidP="008F2A81">
            <w:r>
              <w:t xml:space="preserve">See how many number bonds to 20 you can write. You can also challenge yourselves by having someone to call </w:t>
            </w:r>
            <w:r w:rsidR="00896E82">
              <w:t xml:space="preserve">out a number instead of rolling the dice. </w:t>
            </w:r>
          </w:p>
          <w:p w:rsidR="003D4643" w:rsidRDefault="003D4643"/>
          <w:p w:rsidR="003D4643" w:rsidRPr="00DD4848" w:rsidRDefault="003D4643">
            <w:pPr>
              <w:rPr>
                <w:b/>
              </w:rPr>
            </w:pPr>
            <w:r w:rsidRPr="00DD4848">
              <w:rPr>
                <w:b/>
              </w:rPr>
              <w:t xml:space="preserve">Main activity: </w:t>
            </w:r>
          </w:p>
          <w:p w:rsidR="003D4643" w:rsidRDefault="003D4643"/>
          <w:p w:rsidR="00CF569C" w:rsidRDefault="00DD4848">
            <w:r w:rsidRPr="00DD4848">
              <w:rPr>
                <w:b/>
              </w:rPr>
              <w:t>Objective</w:t>
            </w:r>
            <w:r>
              <w:t xml:space="preserve">: </w:t>
            </w:r>
            <w:r w:rsidR="00CF569C">
              <w:t>I know what a whole turn means</w:t>
            </w:r>
          </w:p>
          <w:p w:rsidR="00DD4848" w:rsidRDefault="00CF569C">
            <w:r>
              <w:t xml:space="preserve">I know what a half turn means </w:t>
            </w:r>
            <w:r w:rsidR="00DD4848">
              <w:t xml:space="preserve"> </w:t>
            </w:r>
          </w:p>
          <w:p w:rsidR="0007426B" w:rsidRDefault="0007426B"/>
          <w:p w:rsidR="00435446" w:rsidRDefault="00435446" w:rsidP="00CF569C">
            <w:pPr>
              <w:rPr>
                <w:rStyle w:val="BodytextcellCharacter"/>
                <w:rFonts w:ascii="Calibri" w:hAnsi="Calibri"/>
              </w:rPr>
            </w:pPr>
            <w:r w:rsidRPr="00435446">
              <w:rPr>
                <w:rStyle w:val="BodytextcellCharacter"/>
                <w:rFonts w:ascii="Calibri" w:hAnsi="Calibri"/>
                <w:b/>
              </w:rPr>
              <w:t>First challenge:</w:t>
            </w:r>
            <w:r>
              <w:rPr>
                <w:rStyle w:val="BodytextcellCharacter"/>
                <w:rFonts w:ascii="Calibri" w:hAnsi="Calibri"/>
              </w:rPr>
              <w:t xml:space="preserve"> </w:t>
            </w:r>
            <w:r w:rsidR="00CF569C">
              <w:rPr>
                <w:rStyle w:val="BodytextcellCharacter"/>
                <w:rFonts w:ascii="Calibri" w:hAnsi="Calibri"/>
              </w:rPr>
              <w:t xml:space="preserve">There is a </w:t>
            </w:r>
            <w:proofErr w:type="spellStart"/>
            <w:r w:rsidR="00CF569C">
              <w:rPr>
                <w:rStyle w:val="BodytextcellCharacter"/>
                <w:rFonts w:ascii="Calibri" w:hAnsi="Calibri"/>
              </w:rPr>
              <w:t>Powerpoint</w:t>
            </w:r>
            <w:proofErr w:type="spellEnd"/>
            <w:r w:rsidR="00CF569C">
              <w:rPr>
                <w:rStyle w:val="BodytextcellCharacter"/>
                <w:rFonts w:ascii="Calibri" w:hAnsi="Calibri"/>
              </w:rPr>
              <w:t xml:space="preserve"> attached so you can show your child what a whole turn is and what a half turn is. </w:t>
            </w:r>
          </w:p>
          <w:p w:rsidR="00CF569C" w:rsidRDefault="00CF569C" w:rsidP="00CF569C">
            <w:pPr>
              <w:rPr>
                <w:rStyle w:val="BodytextcellCharacter"/>
                <w:rFonts w:ascii="Calibri" w:hAnsi="Calibri"/>
              </w:rPr>
            </w:pPr>
            <w:r>
              <w:rPr>
                <w:rStyle w:val="BodytextcellCharacter"/>
                <w:rFonts w:ascii="Calibri" w:hAnsi="Calibri"/>
              </w:rPr>
              <w:t xml:space="preserve">Get them to have a toy/teddy and tell them to turn it a whole turn or a half turn. </w:t>
            </w:r>
          </w:p>
          <w:p w:rsidR="00CF569C" w:rsidRDefault="00CF569C" w:rsidP="00CF569C">
            <w:pPr>
              <w:rPr>
                <w:rStyle w:val="BodytextcellCharacter"/>
                <w:rFonts w:ascii="Calibri" w:hAnsi="Calibri"/>
              </w:rPr>
            </w:pPr>
            <w:r>
              <w:rPr>
                <w:rStyle w:val="BodytextcellCharacter"/>
                <w:rFonts w:ascii="Calibri" w:hAnsi="Calibri"/>
              </w:rPr>
              <w:t xml:space="preserve">You can then do it and get them to tell you whether you turned it a whole turn or half a turn. </w:t>
            </w:r>
          </w:p>
          <w:p w:rsidR="00435446" w:rsidRDefault="00435446">
            <w:pPr>
              <w:rPr>
                <w:rStyle w:val="BodytextcellCharacter"/>
                <w:rFonts w:ascii="Calibri" w:hAnsi="Calibri"/>
              </w:rPr>
            </w:pPr>
          </w:p>
          <w:p w:rsidR="00AC0456" w:rsidRDefault="00AC0456" w:rsidP="00E656D4">
            <w:pPr>
              <w:rPr>
                <w:rStyle w:val="BodytextcellCharacter"/>
                <w:rFonts w:ascii="Calibri" w:hAnsi="Calibri"/>
              </w:rPr>
            </w:pPr>
            <w:r w:rsidRPr="00AC0456">
              <w:rPr>
                <w:rStyle w:val="BodytextcellCharacter"/>
                <w:rFonts w:ascii="Calibri" w:hAnsi="Calibri"/>
                <w:b/>
              </w:rPr>
              <w:t>Second challenge</w:t>
            </w:r>
            <w:r>
              <w:rPr>
                <w:rStyle w:val="BodytextcellCharacter"/>
                <w:rFonts w:ascii="Calibri" w:hAnsi="Calibri"/>
              </w:rPr>
              <w:t xml:space="preserve">: </w:t>
            </w:r>
          </w:p>
          <w:p w:rsidR="00E656D4" w:rsidRDefault="00E656D4" w:rsidP="00E656D4">
            <w:pPr>
              <w:rPr>
                <w:rStyle w:val="BodytextcellCharacter"/>
                <w:rFonts w:ascii="Calibri" w:hAnsi="Calibri"/>
              </w:rPr>
            </w:pPr>
            <w:r>
              <w:rPr>
                <w:rStyle w:val="BodytextcellCharacter"/>
                <w:rFonts w:ascii="Calibri" w:hAnsi="Calibri"/>
              </w:rPr>
              <w:t xml:space="preserve">Ask your child if they know what a quarter turn would </w:t>
            </w:r>
            <w:r>
              <w:rPr>
                <w:rStyle w:val="BodytextcellCharacter"/>
                <w:rFonts w:ascii="Calibri" w:hAnsi="Calibri"/>
              </w:rPr>
              <w:lastRenderedPageBreak/>
              <w:t xml:space="preserve">look like. </w:t>
            </w:r>
          </w:p>
          <w:p w:rsidR="00E656D4" w:rsidRDefault="00E656D4" w:rsidP="00E656D4">
            <w:pPr>
              <w:rPr>
                <w:rStyle w:val="BodytextcellCharacter"/>
                <w:rFonts w:ascii="Calibri" w:hAnsi="Calibri"/>
              </w:rPr>
            </w:pPr>
            <w:r>
              <w:rPr>
                <w:rStyle w:val="BodytextcellCharacter"/>
                <w:rFonts w:ascii="Calibri" w:hAnsi="Calibri"/>
              </w:rPr>
              <w:t xml:space="preserve">Get them to use the toy/teddy to give quarter turns. </w:t>
            </w:r>
          </w:p>
          <w:p w:rsidR="00E656D4" w:rsidRDefault="00EC2029" w:rsidP="00E656D4">
            <w:hyperlink r:id="rId15" w:history="1">
              <w:r w:rsidR="00E656D4" w:rsidRPr="00E656D4">
                <w:rPr>
                  <w:color w:val="0000FF"/>
                  <w:u w:val="single"/>
                </w:rPr>
                <w:t>https://www.terrapinlogo.com/emu/beebot.html</w:t>
              </w:r>
            </w:hyperlink>
          </w:p>
          <w:p w:rsidR="00E656D4" w:rsidRDefault="00E656D4" w:rsidP="00E656D4">
            <w:r>
              <w:t xml:space="preserve">You can use this link above to make the </w:t>
            </w:r>
            <w:proofErr w:type="spellStart"/>
            <w:r>
              <w:t>beebot</w:t>
            </w:r>
            <w:proofErr w:type="spellEnd"/>
            <w:r>
              <w:t xml:space="preserve"> do quarter and half turns. </w:t>
            </w:r>
          </w:p>
          <w:p w:rsidR="00E656D4" w:rsidRDefault="00E656D4" w:rsidP="00E656D4"/>
          <w:p w:rsidR="00E656D4" w:rsidRPr="00E656D4" w:rsidRDefault="00E656D4" w:rsidP="00E656D4">
            <w:pPr>
              <w:rPr>
                <w:b/>
              </w:rPr>
            </w:pPr>
            <w:r w:rsidRPr="00E656D4">
              <w:rPr>
                <w:b/>
              </w:rPr>
              <w:t xml:space="preserve">Third challenge: </w:t>
            </w:r>
          </w:p>
          <w:p w:rsidR="00E656D4" w:rsidRDefault="00E656D4" w:rsidP="00E656D4">
            <w:pPr>
              <w:rPr>
                <w:rStyle w:val="BodytextcellCharacter"/>
                <w:rFonts w:ascii="Calibri" w:hAnsi="Calibri"/>
              </w:rPr>
            </w:pPr>
            <w:r>
              <w:rPr>
                <w:rStyle w:val="BodytextcellCharacter"/>
                <w:rFonts w:ascii="Calibri" w:hAnsi="Calibri"/>
              </w:rPr>
              <w:t>To complete the Gruffalo turning activity attached.</w:t>
            </w:r>
          </w:p>
          <w:p w:rsidR="00E656D4" w:rsidRDefault="00E656D4" w:rsidP="00E656D4">
            <w:pPr>
              <w:rPr>
                <w:rStyle w:val="BodytextcellCharacter"/>
                <w:rFonts w:ascii="Calibri" w:hAnsi="Calibri"/>
              </w:rPr>
            </w:pPr>
          </w:p>
          <w:p w:rsidR="00E656D4" w:rsidRDefault="00E656D4" w:rsidP="00E656D4">
            <w:pPr>
              <w:rPr>
                <w:rStyle w:val="BodytextcellCharacter"/>
                <w:rFonts w:ascii="Calibri" w:hAnsi="Calibri"/>
              </w:rPr>
            </w:pPr>
            <w:r>
              <w:rPr>
                <w:rStyle w:val="BodytextcellCharacter"/>
                <w:rFonts w:ascii="Calibri" w:hAnsi="Calibri"/>
              </w:rPr>
              <w:t>You can always draw your own Gruffalos rather than print and cut them out!</w:t>
            </w:r>
          </w:p>
          <w:p w:rsidR="00E656D4" w:rsidRDefault="00E656D4" w:rsidP="00E656D4">
            <w:pPr>
              <w:rPr>
                <w:rStyle w:val="BodytextcellCharacter"/>
                <w:rFonts w:ascii="Calibri" w:hAnsi="Calibri"/>
              </w:rPr>
            </w:pPr>
          </w:p>
          <w:p w:rsidR="00AC0456" w:rsidRDefault="00AC0456">
            <w:pPr>
              <w:rPr>
                <w:rStyle w:val="BodytextcellCharacter"/>
                <w:rFonts w:ascii="Calibri" w:hAnsi="Calibri"/>
              </w:rPr>
            </w:pPr>
          </w:p>
          <w:p w:rsidR="0007426B" w:rsidRDefault="0007426B"/>
        </w:tc>
      </w:tr>
      <w:tr w:rsidR="00424822" w:rsidTr="00543829">
        <w:tc>
          <w:tcPr>
            <w:tcW w:w="4621" w:type="dxa"/>
          </w:tcPr>
          <w:p w:rsidR="00424822" w:rsidRPr="000C5B4B" w:rsidRDefault="00424822">
            <w:pPr>
              <w:rPr>
                <w:b/>
              </w:rPr>
            </w:pPr>
            <w:r w:rsidRPr="000C5B4B">
              <w:rPr>
                <w:b/>
              </w:rPr>
              <w:t>Writing:</w:t>
            </w:r>
          </w:p>
          <w:p w:rsidR="00DE4ABB" w:rsidRDefault="00DE4ABB"/>
          <w:p w:rsidR="00DE4ABB" w:rsidRPr="006F1676" w:rsidRDefault="00B529EA">
            <w:pPr>
              <w:rPr>
                <w:b/>
              </w:rPr>
            </w:pPr>
            <w:r w:rsidRPr="006F1676">
              <w:rPr>
                <w:b/>
              </w:rPr>
              <w:t>Starter activity:</w:t>
            </w:r>
          </w:p>
          <w:p w:rsidR="000349F4" w:rsidRDefault="00193A3F">
            <w:r>
              <w:t>Can you look at the writing prompt picture attached and write 3 sentences about the picture.</w:t>
            </w:r>
          </w:p>
          <w:p w:rsidR="00193A3F" w:rsidRPr="000349F4" w:rsidRDefault="00193A3F">
            <w:pPr>
              <w:rPr>
                <w:b/>
              </w:rPr>
            </w:pPr>
            <w:r>
              <w:lastRenderedPageBreak/>
              <w:t xml:space="preserve">Try to use adjectives </w:t>
            </w:r>
            <w:proofErr w:type="gramStart"/>
            <w:r>
              <w:t>and  make</w:t>
            </w:r>
            <w:proofErr w:type="gramEnd"/>
            <w:r>
              <w:t xml:space="preserve"> sure you are using capital letters and full stops. </w:t>
            </w:r>
          </w:p>
          <w:p w:rsidR="00B529EA" w:rsidRDefault="00B529EA"/>
          <w:p w:rsidR="00424822" w:rsidRPr="006F1676" w:rsidRDefault="006F1676" w:rsidP="006F1676">
            <w:pPr>
              <w:rPr>
                <w:b/>
              </w:rPr>
            </w:pPr>
            <w:r w:rsidRPr="006F1676">
              <w:rPr>
                <w:b/>
              </w:rPr>
              <w:t xml:space="preserve">Main activity: </w:t>
            </w:r>
          </w:p>
          <w:p w:rsidR="006F1676" w:rsidRDefault="00A06072" w:rsidP="006F1676">
            <w:r>
              <w:t xml:space="preserve">Today we are going to look at apostrophes. </w:t>
            </w:r>
          </w:p>
          <w:p w:rsidR="00A06072" w:rsidRDefault="00A06072" w:rsidP="006F1676"/>
          <w:p w:rsidR="00A06072" w:rsidRDefault="00A06072" w:rsidP="006F1676">
            <w:r>
              <w:t xml:space="preserve">Please complete the worksheet (you do not have to print it!) helping your child spot where each word goes. </w:t>
            </w:r>
          </w:p>
          <w:p w:rsidR="00A06072" w:rsidRDefault="00A06072" w:rsidP="006F1676"/>
          <w:p w:rsidR="00A06072" w:rsidRDefault="006272FA" w:rsidP="006F1676">
            <w:r>
              <w:t>Please then use the apostrophe words below to write your own sentences:</w:t>
            </w:r>
          </w:p>
          <w:p w:rsidR="006272FA" w:rsidRPr="006272FA" w:rsidRDefault="006272FA" w:rsidP="006F1676">
            <w:pPr>
              <w:rPr>
                <w:b/>
              </w:rPr>
            </w:pPr>
          </w:p>
          <w:p w:rsidR="006272FA" w:rsidRPr="006272FA" w:rsidRDefault="006272FA" w:rsidP="006F1676">
            <w:pPr>
              <w:rPr>
                <w:b/>
              </w:rPr>
            </w:pPr>
            <w:r w:rsidRPr="006272FA">
              <w:rPr>
                <w:b/>
              </w:rPr>
              <w:t xml:space="preserve">don’t </w:t>
            </w:r>
          </w:p>
          <w:p w:rsidR="006272FA" w:rsidRPr="006272FA" w:rsidRDefault="006272FA" w:rsidP="006F1676">
            <w:pPr>
              <w:rPr>
                <w:b/>
              </w:rPr>
            </w:pPr>
            <w:r w:rsidRPr="006272FA">
              <w:rPr>
                <w:b/>
              </w:rPr>
              <w:t xml:space="preserve">can’t </w:t>
            </w:r>
          </w:p>
          <w:p w:rsidR="006272FA" w:rsidRPr="006272FA" w:rsidRDefault="006272FA" w:rsidP="006F1676">
            <w:pPr>
              <w:rPr>
                <w:b/>
              </w:rPr>
            </w:pPr>
            <w:r w:rsidRPr="006272FA">
              <w:rPr>
                <w:b/>
              </w:rPr>
              <w:t>won’t</w:t>
            </w:r>
          </w:p>
          <w:p w:rsidR="006272FA" w:rsidRPr="006272FA" w:rsidRDefault="006272FA" w:rsidP="006F1676">
            <w:pPr>
              <w:rPr>
                <w:b/>
              </w:rPr>
            </w:pPr>
            <w:r w:rsidRPr="006272FA">
              <w:rPr>
                <w:b/>
              </w:rPr>
              <w:t>he’ll</w:t>
            </w:r>
          </w:p>
          <w:p w:rsidR="006272FA" w:rsidRPr="006272FA" w:rsidRDefault="006272FA" w:rsidP="006F1676">
            <w:pPr>
              <w:rPr>
                <w:b/>
              </w:rPr>
            </w:pPr>
            <w:r w:rsidRPr="006272FA">
              <w:rPr>
                <w:b/>
              </w:rPr>
              <w:t>didn’t</w:t>
            </w:r>
          </w:p>
          <w:p w:rsidR="006F1676" w:rsidRDefault="006F1676" w:rsidP="006F1676"/>
        </w:tc>
        <w:tc>
          <w:tcPr>
            <w:tcW w:w="4621" w:type="dxa"/>
            <w:vMerge/>
          </w:tcPr>
          <w:p w:rsidR="00424822" w:rsidRDefault="00424822"/>
        </w:tc>
      </w:tr>
      <w:tr w:rsidR="00233F5C" w:rsidTr="0019542A">
        <w:tc>
          <w:tcPr>
            <w:tcW w:w="9242" w:type="dxa"/>
            <w:gridSpan w:val="2"/>
          </w:tcPr>
          <w:p w:rsidR="004F5B59" w:rsidRPr="00DD4848" w:rsidRDefault="00233F5C">
            <w:pPr>
              <w:rPr>
                <w:b/>
              </w:rPr>
            </w:pPr>
            <w:r w:rsidRPr="00DD4848">
              <w:rPr>
                <w:b/>
              </w:rPr>
              <w:lastRenderedPageBreak/>
              <w:t>Foundation subjects. Today’s focus:</w:t>
            </w:r>
            <w:r w:rsidR="003926A0" w:rsidRPr="00DD4848">
              <w:rPr>
                <w:b/>
              </w:rPr>
              <w:t xml:space="preserve"> </w:t>
            </w:r>
            <w:r w:rsidR="00A13ADE">
              <w:rPr>
                <w:b/>
              </w:rPr>
              <w:t>Science</w:t>
            </w:r>
          </w:p>
          <w:p w:rsidR="00727E97" w:rsidRDefault="00727E97"/>
          <w:p w:rsidR="00727E97" w:rsidRDefault="00727E97" w:rsidP="00353F4E">
            <w:r>
              <w:t xml:space="preserve">Focus- </w:t>
            </w:r>
            <w:r w:rsidR="00A13ADE">
              <w:t>Plants</w:t>
            </w:r>
          </w:p>
          <w:p w:rsidR="00353F4E" w:rsidRDefault="00353F4E" w:rsidP="00353F4E"/>
          <w:p w:rsidR="002E5781" w:rsidRDefault="00141521" w:rsidP="00A13ADE">
            <w:r w:rsidRPr="00141521">
              <w:rPr>
                <w:b/>
              </w:rPr>
              <w:t>Starter</w:t>
            </w:r>
            <w:r>
              <w:t xml:space="preserve">: </w:t>
            </w:r>
            <w:hyperlink r:id="rId16" w:history="1">
              <w:r w:rsidR="00A13ADE" w:rsidRPr="00A13ADE">
                <w:rPr>
                  <w:color w:val="0000FF"/>
                  <w:u w:val="single"/>
                </w:rPr>
                <w:t>https://www.bbc.co.uk/bitesize/clips/zc62tfr</w:t>
              </w:r>
            </w:hyperlink>
          </w:p>
          <w:p w:rsidR="00A13ADE" w:rsidRDefault="00A13ADE" w:rsidP="00A13ADE">
            <w:r>
              <w:t>The video above will show you a video about growing seeds.</w:t>
            </w:r>
          </w:p>
          <w:p w:rsidR="00A13ADE" w:rsidRDefault="00A13ADE" w:rsidP="00A13ADE">
            <w:r>
              <w:t>Can you think about what a plant needs to grow</w:t>
            </w:r>
            <w:proofErr w:type="gramStart"/>
            <w:r>
              <w:t>?-</w:t>
            </w:r>
            <w:proofErr w:type="gramEnd"/>
            <w:r>
              <w:t xml:space="preserve"> water, sunlight, soil and space. </w:t>
            </w:r>
          </w:p>
          <w:p w:rsidR="00A13ADE" w:rsidRDefault="00A13ADE" w:rsidP="00A13ADE"/>
          <w:p w:rsidR="00824BA1" w:rsidRDefault="00A13ADE" w:rsidP="00A13ADE">
            <w:r w:rsidRPr="00A13ADE">
              <w:rPr>
                <w:b/>
              </w:rPr>
              <w:t>Main</w:t>
            </w:r>
            <w:r>
              <w:t xml:space="preserve">: </w:t>
            </w:r>
          </w:p>
          <w:p w:rsidR="00824BA1" w:rsidRDefault="00824BA1" w:rsidP="00A13ADE">
            <w:r>
              <w:t xml:space="preserve">I have attached a </w:t>
            </w:r>
            <w:proofErr w:type="spellStart"/>
            <w:r>
              <w:t>powerpoint</w:t>
            </w:r>
            <w:proofErr w:type="spellEnd"/>
            <w:r>
              <w:t xml:space="preserve"> about gardens that you can use to look at different plants we find in pour gardens. </w:t>
            </w:r>
          </w:p>
          <w:p w:rsidR="00A13ADE" w:rsidRDefault="00250FF5" w:rsidP="00A13ADE">
            <w:r>
              <w:t>Today I would like you to think about Garden plants. There is a sheet attached</w:t>
            </w:r>
            <w:r w:rsidR="00824BA1">
              <w:t xml:space="preserve"> where your child can draw different flowers (they can use what is in their own garden) and then they can label what each plant is.</w:t>
            </w:r>
          </w:p>
          <w:p w:rsidR="00824BA1" w:rsidRDefault="00824BA1" w:rsidP="00A13ADE"/>
          <w:p w:rsidR="00824BA1" w:rsidRPr="00651929" w:rsidRDefault="00824BA1" w:rsidP="00A13ADE">
            <w:r>
              <w:t>If you have a garden then please do take them outside and see what plants you can find!</w:t>
            </w:r>
          </w:p>
          <w:p w:rsidR="004F5B59" w:rsidRDefault="004F5B59"/>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085"/>
    <w:multiLevelType w:val="hybridMultilevel"/>
    <w:tmpl w:val="F524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349F4"/>
    <w:rsid w:val="0007426B"/>
    <w:rsid w:val="00082E5E"/>
    <w:rsid w:val="000B5F0A"/>
    <w:rsid w:val="000C5B4B"/>
    <w:rsid w:val="00116E05"/>
    <w:rsid w:val="00117609"/>
    <w:rsid w:val="001221FB"/>
    <w:rsid w:val="00123388"/>
    <w:rsid w:val="00141521"/>
    <w:rsid w:val="00156423"/>
    <w:rsid w:val="00193A3F"/>
    <w:rsid w:val="002043B7"/>
    <w:rsid w:val="00233F5C"/>
    <w:rsid w:val="002470A3"/>
    <w:rsid w:val="00247A3F"/>
    <w:rsid w:val="00250FF5"/>
    <w:rsid w:val="0027127F"/>
    <w:rsid w:val="00273D87"/>
    <w:rsid w:val="002A7BE0"/>
    <w:rsid w:val="002E5781"/>
    <w:rsid w:val="0031535B"/>
    <w:rsid w:val="00331ED5"/>
    <w:rsid w:val="00340AF4"/>
    <w:rsid w:val="00353F4E"/>
    <w:rsid w:val="00381545"/>
    <w:rsid w:val="003926A0"/>
    <w:rsid w:val="003D4643"/>
    <w:rsid w:val="00424822"/>
    <w:rsid w:val="00435446"/>
    <w:rsid w:val="00451ED7"/>
    <w:rsid w:val="004A32AA"/>
    <w:rsid w:val="004D65CD"/>
    <w:rsid w:val="004F5B59"/>
    <w:rsid w:val="004F627F"/>
    <w:rsid w:val="0050409C"/>
    <w:rsid w:val="00543829"/>
    <w:rsid w:val="0054454B"/>
    <w:rsid w:val="00544D0D"/>
    <w:rsid w:val="00566F0C"/>
    <w:rsid w:val="00600153"/>
    <w:rsid w:val="006272FA"/>
    <w:rsid w:val="00630C35"/>
    <w:rsid w:val="00635A25"/>
    <w:rsid w:val="00651929"/>
    <w:rsid w:val="006B3526"/>
    <w:rsid w:val="006C4F74"/>
    <w:rsid w:val="006F1676"/>
    <w:rsid w:val="00727E97"/>
    <w:rsid w:val="0074794A"/>
    <w:rsid w:val="00773102"/>
    <w:rsid w:val="00782196"/>
    <w:rsid w:val="007D7AB4"/>
    <w:rsid w:val="0082324A"/>
    <w:rsid w:val="00824BA1"/>
    <w:rsid w:val="00854740"/>
    <w:rsid w:val="0085594F"/>
    <w:rsid w:val="00873F9D"/>
    <w:rsid w:val="00894E90"/>
    <w:rsid w:val="00896E82"/>
    <w:rsid w:val="008A2E48"/>
    <w:rsid w:val="008D2B45"/>
    <w:rsid w:val="008F2A81"/>
    <w:rsid w:val="0091228D"/>
    <w:rsid w:val="00915272"/>
    <w:rsid w:val="00921613"/>
    <w:rsid w:val="00985953"/>
    <w:rsid w:val="00986E15"/>
    <w:rsid w:val="00A057F6"/>
    <w:rsid w:val="00A06072"/>
    <w:rsid w:val="00A13ADE"/>
    <w:rsid w:val="00A2697A"/>
    <w:rsid w:val="00A35BFC"/>
    <w:rsid w:val="00A61DE9"/>
    <w:rsid w:val="00AC0456"/>
    <w:rsid w:val="00AD73CC"/>
    <w:rsid w:val="00B1638C"/>
    <w:rsid w:val="00B374EE"/>
    <w:rsid w:val="00B429B3"/>
    <w:rsid w:val="00B45F00"/>
    <w:rsid w:val="00B529EA"/>
    <w:rsid w:val="00B9310E"/>
    <w:rsid w:val="00BF5723"/>
    <w:rsid w:val="00C0729D"/>
    <w:rsid w:val="00C62C6D"/>
    <w:rsid w:val="00C8106E"/>
    <w:rsid w:val="00CD3ADE"/>
    <w:rsid w:val="00CE25AC"/>
    <w:rsid w:val="00CF569C"/>
    <w:rsid w:val="00D07EBE"/>
    <w:rsid w:val="00D3078F"/>
    <w:rsid w:val="00D62EDD"/>
    <w:rsid w:val="00D649B0"/>
    <w:rsid w:val="00D83F22"/>
    <w:rsid w:val="00DA7B25"/>
    <w:rsid w:val="00DB07DC"/>
    <w:rsid w:val="00DD4848"/>
    <w:rsid w:val="00DD4D9B"/>
    <w:rsid w:val="00DE4ABB"/>
    <w:rsid w:val="00E52814"/>
    <w:rsid w:val="00E656D4"/>
    <w:rsid w:val="00E82A50"/>
    <w:rsid w:val="00EA5B4D"/>
    <w:rsid w:val="00EB2657"/>
    <w:rsid w:val="00EB5FC5"/>
    <w:rsid w:val="00EC01E3"/>
    <w:rsid w:val="00EC2029"/>
    <w:rsid w:val="00FA22F3"/>
    <w:rsid w:val="00FC11D3"/>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education.com/stay-active/" TargetMode="External"/><Relationship Id="rId13" Type="http://schemas.openxmlformats.org/officeDocument/2006/relationships/hyperlink" Target="https://www.youtube.com/watch?v=zR-BTNnarE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horth@tssfirst.co.uk" TargetMode="External"/><Relationship Id="rId12" Type="http://schemas.openxmlformats.org/officeDocument/2006/relationships/hyperlink" Target="https://eslkidsgames.com/classroom-d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clips/zc62tfr" TargetMode="Externa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hyperlink" Target="https://www.topmarks.co.uk/maths-games/5-7-years/ordering" TargetMode="External"/><Relationship Id="rId5" Type="http://schemas.openxmlformats.org/officeDocument/2006/relationships/webSettings" Target="webSettings.xml"/><Relationship Id="rId15" Type="http://schemas.openxmlformats.org/officeDocument/2006/relationships/hyperlink" Target="https://www.terrapinlogo.com/emu/beebot.html" TargetMode="External"/><Relationship Id="rId10" Type="http://schemas.openxmlformats.org/officeDocument/2006/relationships/hyperlink" Target="http://www.phonicsplay.co.uk" TargetMode="External"/><Relationship Id="rId4" Type="http://schemas.openxmlformats.org/officeDocument/2006/relationships/settings" Target="settings.xml"/><Relationship Id="rId9" Type="http://schemas.openxmlformats.org/officeDocument/2006/relationships/hyperlink" Target="https://www.youtube.com/watch?v=YPW-ZkhRUPY" TargetMode="External"/><Relationship Id="rId14" Type="http://schemas.openxmlformats.org/officeDocument/2006/relationships/hyperlink" Target="https://eslkidsgames.com/classroom-d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29</cp:revision>
  <dcterms:created xsi:type="dcterms:W3CDTF">2020-03-27T14:53:00Z</dcterms:created>
  <dcterms:modified xsi:type="dcterms:W3CDTF">2020-03-27T18:13:00Z</dcterms:modified>
</cp:coreProperties>
</file>